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50" w:rsidRPr="00CD198E" w:rsidRDefault="001E3E50" w:rsidP="001E3E50">
      <w:pPr>
        <w:jc w:val="center"/>
        <w:rPr>
          <w:sz w:val="28"/>
          <w:szCs w:val="28"/>
        </w:rPr>
      </w:pPr>
      <w:r w:rsidRPr="00CD198E">
        <w:rPr>
          <w:noProof/>
          <w:sz w:val="28"/>
          <w:szCs w:val="28"/>
        </w:rPr>
        <w:drawing>
          <wp:inline distT="0" distB="0" distL="0" distR="0" wp14:anchorId="6E4E9BCA" wp14:editId="58BB7BDC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50" w:rsidRPr="00CD198E" w:rsidRDefault="001E3E50" w:rsidP="001E3E50">
      <w:pPr>
        <w:jc w:val="center"/>
        <w:rPr>
          <w:sz w:val="28"/>
          <w:szCs w:val="28"/>
        </w:rPr>
      </w:pPr>
    </w:p>
    <w:p w:rsidR="001E3E50" w:rsidRPr="00CD198E" w:rsidRDefault="001E3E50" w:rsidP="001E3E50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CD198E"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  <w:r w:rsidRPr="00CD198E">
        <w:rPr>
          <w:b/>
          <w:sz w:val="28"/>
          <w:szCs w:val="28"/>
        </w:rPr>
        <w:t>КОРЕНОВСКОГО РАЙОНА</w:t>
      </w: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  <w:r w:rsidRPr="00CD198E">
        <w:rPr>
          <w:b/>
          <w:sz w:val="28"/>
          <w:szCs w:val="28"/>
        </w:rPr>
        <w:t>ПОСТАНОВЛЕНИЕ</w:t>
      </w: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</w:p>
    <w:p w:rsidR="001E3E50" w:rsidRPr="00CD198E" w:rsidRDefault="001E3E50" w:rsidP="001E3E50">
      <w:pPr>
        <w:jc w:val="center"/>
        <w:rPr>
          <w:b/>
        </w:rPr>
      </w:pPr>
      <w:r>
        <w:rPr>
          <w:b/>
        </w:rPr>
        <w:t>от 11 ноября 2022</w:t>
      </w:r>
      <w:r w:rsidRPr="00CD198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97</w:t>
      </w:r>
    </w:p>
    <w:p w:rsidR="001E3E50" w:rsidRPr="00CD198E" w:rsidRDefault="001E3E50" w:rsidP="001E3E50">
      <w:pPr>
        <w:jc w:val="center"/>
      </w:pPr>
      <w:r w:rsidRPr="00CD198E">
        <w:t>село Братковское</w:t>
      </w:r>
    </w:p>
    <w:p w:rsidR="001E3E50" w:rsidRPr="00CD198E" w:rsidRDefault="001E3E50" w:rsidP="001E3E50">
      <w:pPr>
        <w:jc w:val="center"/>
        <w:rPr>
          <w:sz w:val="28"/>
          <w:szCs w:val="28"/>
        </w:rPr>
      </w:pPr>
    </w:p>
    <w:p w:rsidR="001E3E50" w:rsidRPr="00CD198E" w:rsidRDefault="001E3E50" w:rsidP="001E3E50">
      <w:pPr>
        <w:jc w:val="center"/>
        <w:rPr>
          <w:sz w:val="28"/>
          <w:szCs w:val="28"/>
        </w:rPr>
      </w:pPr>
    </w:p>
    <w:p w:rsidR="001E3E50" w:rsidRPr="006564F5" w:rsidRDefault="001E3E50" w:rsidP="001E3E50">
      <w:pPr>
        <w:jc w:val="center"/>
        <w:rPr>
          <w:b/>
          <w:sz w:val="28"/>
          <w:szCs w:val="28"/>
        </w:rPr>
      </w:pPr>
      <w:r w:rsidRPr="00CD198E">
        <w:rPr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r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 ожидаемых итогах выполнения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 района за 2022 год</w:t>
      </w:r>
    </w:p>
    <w:p w:rsidR="001E3E50" w:rsidRPr="006564F5" w:rsidRDefault="001E3E50" w:rsidP="001E3E50">
      <w:pPr>
        <w:jc w:val="center"/>
        <w:rPr>
          <w:b/>
          <w:sz w:val="28"/>
          <w:szCs w:val="28"/>
        </w:rPr>
      </w:pP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  <w:r w:rsidRPr="00CD198E">
        <w:rPr>
          <w:b/>
          <w:sz w:val="28"/>
          <w:szCs w:val="28"/>
        </w:rPr>
        <w:t xml:space="preserve"> </w:t>
      </w:r>
    </w:p>
    <w:p w:rsidR="001E3E50" w:rsidRPr="00CD198E" w:rsidRDefault="001E3E50" w:rsidP="001E3E50">
      <w:pPr>
        <w:jc w:val="center"/>
        <w:rPr>
          <w:b/>
          <w:sz w:val="28"/>
          <w:szCs w:val="28"/>
        </w:rPr>
      </w:pPr>
    </w:p>
    <w:p w:rsidR="001E3E50" w:rsidRPr="00CD198E" w:rsidRDefault="001E3E50" w:rsidP="001E3E50">
      <w:pPr>
        <w:jc w:val="both"/>
        <w:rPr>
          <w:b/>
          <w:sz w:val="28"/>
          <w:szCs w:val="28"/>
        </w:rPr>
      </w:pPr>
    </w:p>
    <w:p w:rsidR="001E3E50" w:rsidRPr="001E3E50" w:rsidRDefault="001E3E50" w:rsidP="001E3E50">
      <w:pPr>
        <w:ind w:firstLine="709"/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Рассмотрев проект решения Совета   Братковского сельского поселения Кореновского района </w:t>
      </w:r>
      <w:r>
        <w:rPr>
          <w:sz w:val="28"/>
          <w:szCs w:val="28"/>
        </w:rPr>
        <w:t>«</w:t>
      </w:r>
      <w:r w:rsidRPr="001E3E50">
        <w:rPr>
          <w:sz w:val="28"/>
          <w:szCs w:val="28"/>
        </w:rPr>
        <w:t>Об ожидаемых итогах выполнения показателей прогноза социально-экономического развития Братковского сельского поселения Кореновского района за 2022 год</w:t>
      </w:r>
      <w:r w:rsidRPr="00CD198E">
        <w:rPr>
          <w:sz w:val="28"/>
          <w:szCs w:val="28"/>
        </w:rPr>
        <w:t>» администрация Братковского сельского поселения Кореновс</w:t>
      </w:r>
      <w:r>
        <w:rPr>
          <w:sz w:val="28"/>
          <w:szCs w:val="28"/>
        </w:rPr>
        <w:t xml:space="preserve">кого района </w:t>
      </w:r>
      <w:proofErr w:type="gramStart"/>
      <w:r w:rsidRPr="00CD198E">
        <w:rPr>
          <w:sz w:val="28"/>
          <w:szCs w:val="28"/>
        </w:rPr>
        <w:t>п</w:t>
      </w:r>
      <w:proofErr w:type="gramEnd"/>
      <w:r w:rsidRPr="00CD198E">
        <w:rPr>
          <w:sz w:val="28"/>
          <w:szCs w:val="28"/>
        </w:rPr>
        <w:t xml:space="preserve"> о с т а н о в л я е т:</w:t>
      </w:r>
    </w:p>
    <w:p w:rsidR="001E3E50" w:rsidRDefault="001E3E50" w:rsidP="001E3E50">
      <w:pPr>
        <w:ind w:firstLine="708"/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1. Одобрить проект решения Совета Братковского сельского поселения Кореновского района </w:t>
      </w:r>
      <w:r>
        <w:rPr>
          <w:sz w:val="28"/>
          <w:szCs w:val="28"/>
        </w:rPr>
        <w:t>«</w:t>
      </w:r>
      <w:r w:rsidRPr="001E3E50">
        <w:rPr>
          <w:sz w:val="28"/>
          <w:szCs w:val="28"/>
        </w:rPr>
        <w:t>Об ожидаемых итогах выполнения показателей прогноза социально-экономического развития Братковского сельского поселения Кореновского района за 2022 год</w:t>
      </w:r>
      <w:r w:rsidRPr="00CD198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D198E">
        <w:rPr>
          <w:sz w:val="28"/>
          <w:szCs w:val="28"/>
        </w:rPr>
        <w:t xml:space="preserve"> </w:t>
      </w:r>
    </w:p>
    <w:p w:rsidR="001E3E50" w:rsidRPr="00CD198E" w:rsidRDefault="001E3E50" w:rsidP="001E3E50">
      <w:pPr>
        <w:ind w:firstLine="708"/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2. Направить информацию </w:t>
      </w:r>
      <w:r>
        <w:rPr>
          <w:sz w:val="28"/>
          <w:szCs w:val="28"/>
        </w:rPr>
        <w:t>«</w:t>
      </w:r>
      <w:r w:rsidRPr="001E3E50">
        <w:rPr>
          <w:sz w:val="28"/>
          <w:szCs w:val="28"/>
        </w:rPr>
        <w:t>Об ожидаемых итогах выполнения показателей прогноза социально-экономического развития Братковского сельского поселения Кореновского района за 2022 год</w:t>
      </w:r>
      <w:r w:rsidRPr="00CD198E">
        <w:rPr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1E3E50" w:rsidRPr="00CD198E" w:rsidRDefault="001E3E50" w:rsidP="001E3E50">
      <w:pPr>
        <w:ind w:firstLine="708"/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3. </w:t>
      </w:r>
      <w:proofErr w:type="gramStart"/>
      <w:r w:rsidRPr="00CD198E">
        <w:rPr>
          <w:sz w:val="28"/>
          <w:szCs w:val="28"/>
        </w:rPr>
        <w:t>Контроль за</w:t>
      </w:r>
      <w:proofErr w:type="gramEnd"/>
      <w:r w:rsidRPr="00CD198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E3E50" w:rsidRPr="00CD198E" w:rsidRDefault="001E3E50" w:rsidP="001E3E50">
      <w:pPr>
        <w:ind w:firstLine="708"/>
        <w:jc w:val="both"/>
        <w:rPr>
          <w:sz w:val="28"/>
          <w:szCs w:val="28"/>
        </w:rPr>
      </w:pPr>
      <w:r w:rsidRPr="00CD198E">
        <w:rPr>
          <w:sz w:val="28"/>
          <w:szCs w:val="28"/>
        </w:rPr>
        <w:t>4. Постановление вступает в силу со дня его подписания.</w:t>
      </w:r>
    </w:p>
    <w:p w:rsidR="001E3E50" w:rsidRPr="00CD198E" w:rsidRDefault="001E3E50" w:rsidP="001E3E50">
      <w:pPr>
        <w:jc w:val="both"/>
        <w:rPr>
          <w:sz w:val="28"/>
          <w:szCs w:val="28"/>
        </w:rPr>
      </w:pPr>
    </w:p>
    <w:p w:rsidR="001E3E50" w:rsidRPr="00CD198E" w:rsidRDefault="001E3E50" w:rsidP="001E3E50">
      <w:pPr>
        <w:jc w:val="both"/>
        <w:rPr>
          <w:sz w:val="28"/>
          <w:szCs w:val="28"/>
        </w:rPr>
      </w:pPr>
    </w:p>
    <w:p w:rsidR="001E3E50" w:rsidRDefault="001E3E50" w:rsidP="001E3E50">
      <w:pPr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Глава </w:t>
      </w:r>
    </w:p>
    <w:p w:rsidR="001E3E50" w:rsidRPr="00CD198E" w:rsidRDefault="001E3E50" w:rsidP="001E3E50">
      <w:pPr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Братковского сельского поселения </w:t>
      </w:r>
    </w:p>
    <w:p w:rsidR="001E3E50" w:rsidRPr="00CD198E" w:rsidRDefault="001E3E50" w:rsidP="001E3E50">
      <w:pPr>
        <w:jc w:val="both"/>
        <w:rPr>
          <w:sz w:val="28"/>
          <w:szCs w:val="28"/>
        </w:rPr>
      </w:pPr>
      <w:r w:rsidRPr="00CD198E">
        <w:rPr>
          <w:sz w:val="28"/>
          <w:szCs w:val="28"/>
        </w:rPr>
        <w:t xml:space="preserve">Кореновского района </w:t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</w:r>
      <w:r w:rsidRPr="00CD198E">
        <w:rPr>
          <w:sz w:val="28"/>
          <w:szCs w:val="28"/>
        </w:rPr>
        <w:tab/>
        <w:t>А.В. Демченко</w:t>
      </w:r>
    </w:p>
    <w:p w:rsidR="001E3E50" w:rsidRDefault="001E3E50" w:rsidP="001E3E50">
      <w:pPr>
        <w:jc w:val="center"/>
        <w:rPr>
          <w:noProof/>
          <w:sz w:val="28"/>
          <w:szCs w:val="28"/>
        </w:rPr>
      </w:pPr>
    </w:p>
    <w:p w:rsidR="001E3E50" w:rsidRPr="00CD198E" w:rsidRDefault="001E3E50" w:rsidP="001E3E50">
      <w:pPr>
        <w:jc w:val="center"/>
        <w:rPr>
          <w:noProof/>
          <w:sz w:val="28"/>
          <w:szCs w:val="28"/>
        </w:rPr>
      </w:pPr>
    </w:p>
    <w:p w:rsidR="001E3E50" w:rsidRDefault="001E3E50" w:rsidP="00A67DC4">
      <w:pPr>
        <w:jc w:val="center"/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05340" w:rsidRDefault="00705340" w:rsidP="00705340">
      <w:pPr>
        <w:jc w:val="center"/>
        <w:rPr>
          <w:b/>
          <w:sz w:val="28"/>
          <w:szCs w:val="28"/>
        </w:rPr>
      </w:pPr>
    </w:p>
    <w:p w:rsidR="00705340" w:rsidRPr="00335D2C" w:rsidRDefault="00705340" w:rsidP="00705340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705340" w:rsidRPr="003A1F79" w:rsidRDefault="00953E01" w:rsidP="007053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          2022</w:t>
      </w:r>
      <w:r w:rsidR="00705340">
        <w:rPr>
          <w:b/>
          <w:sz w:val="24"/>
          <w:szCs w:val="24"/>
        </w:rPr>
        <w:t xml:space="preserve"> </w:t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ab/>
        <w:t xml:space="preserve">№ </w:t>
      </w:r>
    </w:p>
    <w:p w:rsidR="00705340" w:rsidRPr="003A1F79" w:rsidRDefault="00705340" w:rsidP="0070534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705340" w:rsidRDefault="00705340" w:rsidP="00705340">
      <w:pPr>
        <w:rPr>
          <w:sz w:val="28"/>
          <w:szCs w:val="28"/>
        </w:rPr>
      </w:pPr>
    </w:p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1E3E50" w:rsidP="001E3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705340">
        <w:rPr>
          <w:b/>
          <w:sz w:val="28"/>
          <w:szCs w:val="28"/>
        </w:rPr>
        <w:t xml:space="preserve"> ожидаемых итогах выполнения показателей прогноза</w:t>
      </w:r>
      <w:r w:rsidR="00705340"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705340">
        <w:rPr>
          <w:b/>
          <w:sz w:val="28"/>
          <w:szCs w:val="28"/>
        </w:rPr>
        <w:t>ения Ко</w:t>
      </w:r>
      <w:r w:rsidR="00953E01">
        <w:rPr>
          <w:b/>
          <w:sz w:val="28"/>
          <w:szCs w:val="28"/>
        </w:rPr>
        <w:t>реновского района за 2022</w:t>
      </w:r>
      <w:r w:rsidR="00BA6E2C">
        <w:rPr>
          <w:b/>
          <w:sz w:val="28"/>
          <w:szCs w:val="28"/>
        </w:rPr>
        <w:t xml:space="preserve"> год</w:t>
      </w: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 w:rsidR="001E3E50">
        <w:rPr>
          <w:sz w:val="28"/>
          <w:szCs w:val="28"/>
        </w:rPr>
        <w:t>Принять к сведению информацию «Об</w:t>
      </w:r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 w:rsidR="00953E01">
        <w:rPr>
          <w:sz w:val="28"/>
          <w:szCs w:val="28"/>
        </w:rPr>
        <w:t>ения Кореновского района за 2022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23060" w:type="dxa"/>
        <w:tblInd w:w="-459" w:type="dxa"/>
        <w:tblLook w:val="04A0" w:firstRow="1" w:lastRow="0" w:firstColumn="1" w:lastColumn="0" w:noHBand="0" w:noVBand="1"/>
      </w:tblPr>
      <w:tblGrid>
        <w:gridCol w:w="16423"/>
        <w:gridCol w:w="236"/>
        <w:gridCol w:w="663"/>
        <w:gridCol w:w="549"/>
        <w:gridCol w:w="864"/>
        <w:gridCol w:w="766"/>
        <w:gridCol w:w="766"/>
        <w:gridCol w:w="729"/>
        <w:gridCol w:w="512"/>
        <w:gridCol w:w="520"/>
        <w:gridCol w:w="512"/>
        <w:gridCol w:w="520"/>
      </w:tblGrid>
      <w:tr w:rsidR="00705340" w:rsidRPr="00705340" w:rsidTr="00123BE1">
        <w:trPr>
          <w:trHeight w:val="660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40" w:rsidRPr="00705340" w:rsidRDefault="00705340" w:rsidP="001E3E50">
            <w:pPr>
              <w:rPr>
                <w:color w:val="000000"/>
                <w:sz w:val="28"/>
                <w:szCs w:val="28"/>
              </w:rPr>
            </w:pPr>
            <w:bookmarkStart w:id="0" w:name="_GoBack" w:colFirst="0" w:colLast="0"/>
            <w:r w:rsidRPr="00705340">
              <w:rPr>
                <w:color w:val="000000"/>
                <w:sz w:val="28"/>
                <w:szCs w:val="28"/>
              </w:rPr>
              <w:lastRenderedPageBreak/>
              <w:t>Информация о</w:t>
            </w:r>
            <w:r w:rsidR="001E3E50">
              <w:rPr>
                <w:color w:val="000000"/>
                <w:sz w:val="28"/>
                <w:szCs w:val="28"/>
              </w:rPr>
              <w:t>б</w:t>
            </w:r>
            <w:r w:rsidRPr="0070534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705340" w:rsidRPr="00705340" w:rsidTr="00123BE1">
        <w:trPr>
          <w:trHeight w:val="375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1E3E50">
            <w:pPr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Братковского сельского посел</w:t>
            </w:r>
            <w:r w:rsidR="0062212C">
              <w:rPr>
                <w:color w:val="000000"/>
                <w:sz w:val="28"/>
                <w:szCs w:val="28"/>
              </w:rPr>
              <w:t>ения Кореновского</w:t>
            </w:r>
            <w:r w:rsidR="004816DF">
              <w:rPr>
                <w:color w:val="000000"/>
                <w:sz w:val="28"/>
                <w:szCs w:val="28"/>
              </w:rPr>
              <w:t xml:space="preserve"> района за 2022</w:t>
            </w:r>
            <w:r w:rsidRPr="007053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bookmarkEnd w:id="0"/>
      <w:tr w:rsidR="00705340" w:rsidRPr="00705340" w:rsidTr="00123BE1">
        <w:trPr>
          <w:trHeight w:val="345"/>
        </w:trPr>
        <w:tc>
          <w:tcPr>
            <w:tcW w:w="2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4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28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39" w:type="dxa"/>
              <w:tblLook w:val="04A0" w:firstRow="1" w:lastRow="0" w:firstColumn="1" w:lastColumn="0" w:noHBand="0" w:noVBand="1"/>
            </w:tblPr>
            <w:tblGrid>
              <w:gridCol w:w="2351"/>
              <w:gridCol w:w="1052"/>
              <w:gridCol w:w="1337"/>
              <w:gridCol w:w="1052"/>
              <w:gridCol w:w="1466"/>
              <w:gridCol w:w="1611"/>
              <w:gridCol w:w="1595"/>
              <w:gridCol w:w="1501"/>
              <w:gridCol w:w="959"/>
              <w:gridCol w:w="978"/>
              <w:gridCol w:w="959"/>
              <w:gridCol w:w="978"/>
            </w:tblGrid>
            <w:tr w:rsidR="00123BE1" w:rsidRPr="00123BE1" w:rsidTr="00123BE1">
              <w:trPr>
                <w:trHeight w:val="2700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Показатель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,е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деница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измерения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Отчет  2021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Ожидаемые итоги 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Прогноз  на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Прогно</w:t>
                  </w:r>
                  <w:proofErr w:type="spellEnd"/>
                </w:p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зируемый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темп роста,  %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Темп роста  2022 г. к 2021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г.,  % (гр.3/гр.2х100)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 выполнения прогноза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года  (гр.3/гр.4х100)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Отклонение фактического темпа роста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от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планового,  % (гр.6-гр.5)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 г в % к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 г в % к 2023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Численность зарегистрированных безработных,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-75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24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Уровень регистрированной безработицы (в % к численности трудоспособного населения в трудоспособном возрасте)</w:t>
                  </w:r>
                  <w:proofErr w:type="gram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Номинальная начисленная среднемесячная заработная плата,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Прибыль прибыльных предприятий, млн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Обрабатывающие производства ( по крупным и средним предприятиям)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5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Производство и распределение электроэнергии, газа и воды по крупным и средним предприятиям) </w:t>
                  </w: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мил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2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Производство основных видов промышленной продукции в натуральном выражении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1. Хлеб и хлебобулочные изделия,  тыс. тонн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2. Мясо и субпродукты пищевые,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</w:tr>
            <w:tr w:rsidR="00123BE1" w:rsidRPr="00123BE1" w:rsidTr="00123BE1">
              <w:trPr>
                <w:trHeight w:val="1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7F5F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7F5F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Производство основанных видов сельскохозяйственной продукции в натуральном выражении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Зерно (в весе  после доработки),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-5,1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Сахарная свекла,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Соя,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Подсолнечник (в весе после доработки),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-39,1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Картофель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-8,3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Овощи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Плоды и ягоды,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75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В том числе крестьянских (фермерских) хозяйств и хозяйств индивидуальных </w:t>
                  </w: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Мясо в живой массе (в живом весе),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1,460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-122,9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857,1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Молоко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,т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ыс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>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-27,7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-43,6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Яйца, млн.шт.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Поголовье сельскохозяйственных животных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КРС, голов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3812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-6,2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в том числе коровы, голов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Овцы и козы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Птица,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.г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-15,7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-14,3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Оборот розничной торговли,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152000,0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151000,0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Оборот общественного питания,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-28,6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Объем платных услуг населению,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-19,0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Инвестиционная и строительная деятельность 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Объем инвестиций в основной капитал за счет всех источников финансирования (по крупным и средним предприятиям),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Малый бизнес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субъектов малого предпринимательства, ед. на 1000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Социальная сфера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Численность детей в дошкольных образовательных учреждениях,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мест в учреждениях дошкольного образования, ед.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Численность учащихся в общеобразовательных учреждениях, чел.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Ввод в эксплуатацию жилых домов предприятиями всех форм собственности, кв.м.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детей дошкольного возраста, находящихся в очереди в учреждения дошкольного образования,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Инфраструктурная обеспеченность населения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освещенных улиц,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76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водопроводных сетей,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автомобильных дорог местного значения,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с твердым покрытием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установленных светильников наружного освещения, 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F13" w:rsidRDefault="007F5F13" w:rsidP="00705340">
            <w:pPr>
              <w:rPr>
                <w:color w:val="000000"/>
                <w:sz w:val="22"/>
                <w:szCs w:val="22"/>
              </w:rPr>
            </w:pPr>
          </w:p>
          <w:p w:rsidR="007F5F13" w:rsidRDefault="007F5F13" w:rsidP="00705340">
            <w:pPr>
              <w:rPr>
                <w:color w:val="000000"/>
                <w:sz w:val="22"/>
                <w:szCs w:val="22"/>
              </w:rPr>
            </w:pPr>
          </w:p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0F13F9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7F5F13">
      <w:pPr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F13F9"/>
    <w:rsid w:val="00110A0C"/>
    <w:rsid w:val="0011131C"/>
    <w:rsid w:val="00123BE1"/>
    <w:rsid w:val="00152332"/>
    <w:rsid w:val="00164422"/>
    <w:rsid w:val="00176FDA"/>
    <w:rsid w:val="001857A1"/>
    <w:rsid w:val="001950B3"/>
    <w:rsid w:val="001B711E"/>
    <w:rsid w:val="001E100D"/>
    <w:rsid w:val="001E3E50"/>
    <w:rsid w:val="00221C70"/>
    <w:rsid w:val="002F0C7D"/>
    <w:rsid w:val="00356788"/>
    <w:rsid w:val="00364A8F"/>
    <w:rsid w:val="00394FD3"/>
    <w:rsid w:val="003B510C"/>
    <w:rsid w:val="003D13F6"/>
    <w:rsid w:val="00437512"/>
    <w:rsid w:val="00456986"/>
    <w:rsid w:val="00476258"/>
    <w:rsid w:val="004816DF"/>
    <w:rsid w:val="005149DE"/>
    <w:rsid w:val="00567B0F"/>
    <w:rsid w:val="0057105A"/>
    <w:rsid w:val="00573855"/>
    <w:rsid w:val="005745BD"/>
    <w:rsid w:val="005A1EF3"/>
    <w:rsid w:val="005D798C"/>
    <w:rsid w:val="005F23C3"/>
    <w:rsid w:val="00612AA0"/>
    <w:rsid w:val="0062212C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A7B05"/>
    <w:rsid w:val="007F05A8"/>
    <w:rsid w:val="007F5F13"/>
    <w:rsid w:val="00861592"/>
    <w:rsid w:val="0088419B"/>
    <w:rsid w:val="0088469C"/>
    <w:rsid w:val="008A421C"/>
    <w:rsid w:val="008B11C6"/>
    <w:rsid w:val="008C46B2"/>
    <w:rsid w:val="00903D93"/>
    <w:rsid w:val="00953E01"/>
    <w:rsid w:val="0098144A"/>
    <w:rsid w:val="009A4195"/>
    <w:rsid w:val="009B2380"/>
    <w:rsid w:val="009B731C"/>
    <w:rsid w:val="009F0DDF"/>
    <w:rsid w:val="00A017B8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A6E2C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212DC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60</cp:revision>
  <cp:lastPrinted>2018-10-26T07:21:00Z</cp:lastPrinted>
  <dcterms:created xsi:type="dcterms:W3CDTF">2018-04-24T12:54:00Z</dcterms:created>
  <dcterms:modified xsi:type="dcterms:W3CDTF">2022-11-15T07:42:00Z</dcterms:modified>
</cp:coreProperties>
</file>