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513" w:rsidRDefault="00A70513" w:rsidP="00A70513">
      <w:pPr>
        <w:jc w:val="center"/>
        <w:rPr>
          <w:b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48640" cy="731520"/>
            <wp:effectExtent l="0" t="0" r="381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513" w:rsidRDefault="00A70513" w:rsidP="00A70513">
      <w:pPr>
        <w:jc w:val="center"/>
        <w:rPr>
          <w:b/>
          <w:sz w:val="28"/>
          <w:szCs w:val="28"/>
          <w:lang w:val="ru-RU"/>
        </w:rPr>
      </w:pPr>
      <w:r w:rsidRPr="00A61FE7">
        <w:rPr>
          <w:b/>
          <w:sz w:val="28"/>
          <w:szCs w:val="28"/>
          <w:lang w:val="ru-RU"/>
        </w:rPr>
        <w:t xml:space="preserve">АДМИНИСТРАЦИЯ </w:t>
      </w:r>
      <w:r>
        <w:rPr>
          <w:b/>
          <w:sz w:val="28"/>
          <w:szCs w:val="28"/>
          <w:lang w:val="ru-RU"/>
        </w:rPr>
        <w:t>БРАТКОВСКОГО</w:t>
      </w:r>
      <w:r w:rsidRPr="00A61FE7">
        <w:rPr>
          <w:b/>
          <w:sz w:val="28"/>
          <w:szCs w:val="28"/>
          <w:lang w:val="ru-RU"/>
        </w:rPr>
        <w:t xml:space="preserve"> СЕЛЬСКОГО ПОСЕЛЕНИЯ </w:t>
      </w:r>
    </w:p>
    <w:p w:rsidR="00A70513" w:rsidRDefault="00A70513" w:rsidP="00A70513">
      <w:pPr>
        <w:jc w:val="center"/>
        <w:rPr>
          <w:b/>
          <w:sz w:val="28"/>
          <w:szCs w:val="28"/>
          <w:lang w:val="ru-RU"/>
        </w:rPr>
      </w:pPr>
      <w:r w:rsidRPr="00A61FE7">
        <w:rPr>
          <w:b/>
          <w:sz w:val="28"/>
          <w:szCs w:val="28"/>
          <w:lang w:val="ru-RU"/>
        </w:rPr>
        <w:t xml:space="preserve">КОРЕНОВСКОГО РАЙОНА </w:t>
      </w:r>
    </w:p>
    <w:p w:rsidR="00A70513" w:rsidRPr="00A61FE7" w:rsidRDefault="00A70513" w:rsidP="00A70513">
      <w:pPr>
        <w:jc w:val="center"/>
        <w:rPr>
          <w:b/>
          <w:sz w:val="28"/>
          <w:szCs w:val="28"/>
          <w:lang w:val="ru-RU"/>
        </w:rPr>
      </w:pPr>
    </w:p>
    <w:p w:rsidR="00A70513" w:rsidRPr="00A61FE7" w:rsidRDefault="00A70513" w:rsidP="00A70513">
      <w:pPr>
        <w:spacing w:after="140"/>
        <w:jc w:val="center"/>
        <w:rPr>
          <w:b/>
          <w:sz w:val="32"/>
          <w:szCs w:val="32"/>
          <w:lang w:val="ru-RU"/>
        </w:rPr>
      </w:pPr>
      <w:r w:rsidRPr="00A61FE7">
        <w:rPr>
          <w:b/>
          <w:sz w:val="32"/>
          <w:szCs w:val="32"/>
          <w:lang w:val="ru-RU"/>
        </w:rPr>
        <w:t>ПОСТАНОВЛЕНИЕ</w:t>
      </w:r>
    </w:p>
    <w:p w:rsidR="00A70513" w:rsidRPr="00A61FE7" w:rsidRDefault="00A70513" w:rsidP="00A70513">
      <w:pPr>
        <w:tabs>
          <w:tab w:val="left" w:pos="851"/>
        </w:tabs>
        <w:rPr>
          <w:lang w:val="ru-RU"/>
        </w:rPr>
      </w:pPr>
      <w:r w:rsidRPr="00A61FE7">
        <w:rPr>
          <w:lang w:val="ru-RU"/>
        </w:rPr>
        <w:t xml:space="preserve">от </w:t>
      </w:r>
      <w:r w:rsidR="00F0224F">
        <w:rPr>
          <w:lang w:val="ru-RU"/>
        </w:rPr>
        <w:t>03</w:t>
      </w:r>
      <w:r>
        <w:rPr>
          <w:lang w:val="ru-RU"/>
        </w:rPr>
        <w:t>.07.2023</w:t>
      </w:r>
      <w:r w:rsidRPr="00A61FE7">
        <w:rPr>
          <w:lang w:val="ru-RU"/>
        </w:rPr>
        <w:t xml:space="preserve">                                                                                        </w:t>
      </w:r>
      <w:r>
        <w:rPr>
          <w:lang w:val="ru-RU"/>
        </w:rPr>
        <w:t xml:space="preserve">                                </w:t>
      </w:r>
      <w:r w:rsidRPr="00A61FE7">
        <w:rPr>
          <w:lang w:val="ru-RU"/>
        </w:rPr>
        <w:t xml:space="preserve"> </w:t>
      </w:r>
      <w:r w:rsidRPr="00A61FE7">
        <w:rPr>
          <w:color w:val="000000"/>
          <w:lang w:val="ru-RU"/>
        </w:rPr>
        <w:t>№</w:t>
      </w:r>
      <w:r w:rsidR="00F0224F">
        <w:rPr>
          <w:color w:val="000000"/>
          <w:lang w:val="ru-RU"/>
        </w:rPr>
        <w:t xml:space="preserve"> 58</w:t>
      </w:r>
    </w:p>
    <w:p w:rsidR="00A70513" w:rsidRPr="00A61FE7" w:rsidRDefault="00A70513" w:rsidP="00A70513">
      <w:pPr>
        <w:jc w:val="center"/>
        <w:rPr>
          <w:lang w:val="ru-RU"/>
        </w:rPr>
      </w:pPr>
      <w:r>
        <w:rPr>
          <w:lang w:val="ru-RU"/>
        </w:rPr>
        <w:t>село Братковское</w:t>
      </w:r>
    </w:p>
    <w:p w:rsidR="00A70513" w:rsidRPr="009334B2" w:rsidRDefault="00A70513" w:rsidP="00A70513">
      <w:pPr>
        <w:rPr>
          <w:lang w:val="ru-RU"/>
        </w:rPr>
      </w:pPr>
    </w:p>
    <w:p w:rsidR="00A70513" w:rsidRDefault="00A70513" w:rsidP="00A70513">
      <w:pPr>
        <w:tabs>
          <w:tab w:val="left" w:pos="900"/>
        </w:tabs>
        <w:spacing w:line="100" w:lineRule="atLeast"/>
        <w:rPr>
          <w:b/>
          <w:sz w:val="28"/>
          <w:szCs w:val="28"/>
          <w:lang w:val="ru-RU"/>
        </w:rPr>
      </w:pPr>
    </w:p>
    <w:p w:rsidR="00A70513" w:rsidRPr="00E35A9C" w:rsidRDefault="00A70513" w:rsidP="00A70513">
      <w:pPr>
        <w:jc w:val="center"/>
        <w:rPr>
          <w:b/>
          <w:sz w:val="28"/>
          <w:szCs w:val="28"/>
          <w:lang w:val="ru-RU"/>
        </w:rPr>
      </w:pPr>
      <w:r w:rsidRPr="00E35A9C">
        <w:rPr>
          <w:b/>
          <w:sz w:val="28"/>
          <w:szCs w:val="28"/>
          <w:lang w:val="ru-RU"/>
        </w:rPr>
        <w:t>О поряд</w:t>
      </w:r>
      <w:r>
        <w:rPr>
          <w:b/>
          <w:sz w:val="28"/>
          <w:szCs w:val="28"/>
          <w:lang w:val="ru-RU"/>
        </w:rPr>
        <w:t>ке составления проекта бюджета Братковского</w:t>
      </w:r>
      <w:r w:rsidRPr="00E35A9C">
        <w:rPr>
          <w:b/>
          <w:sz w:val="28"/>
          <w:szCs w:val="28"/>
          <w:lang w:val="ru-RU"/>
        </w:rPr>
        <w:t xml:space="preserve"> сельского поселения Кореновского района на очередной финансовый год</w:t>
      </w:r>
      <w:r>
        <w:rPr>
          <w:b/>
          <w:sz w:val="28"/>
          <w:szCs w:val="28"/>
          <w:lang w:val="ru-RU"/>
        </w:rPr>
        <w:t xml:space="preserve"> и  плановый период</w:t>
      </w:r>
    </w:p>
    <w:p w:rsidR="00A70513" w:rsidRPr="0033462F" w:rsidRDefault="00A70513" w:rsidP="00A70513">
      <w:pPr>
        <w:jc w:val="center"/>
        <w:rPr>
          <w:b/>
          <w:sz w:val="28"/>
          <w:szCs w:val="28"/>
          <w:lang w:val="ru-RU"/>
        </w:rPr>
      </w:pPr>
    </w:p>
    <w:p w:rsidR="00A70513" w:rsidRPr="00E1102A" w:rsidRDefault="00A70513" w:rsidP="00A70513">
      <w:pPr>
        <w:jc w:val="center"/>
        <w:rPr>
          <w:b/>
          <w:sz w:val="28"/>
          <w:szCs w:val="28"/>
          <w:lang w:val="ru-RU"/>
        </w:rPr>
      </w:pPr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0C2873">
        <w:rPr>
          <w:sz w:val="28"/>
          <w:szCs w:val="28"/>
          <w:lang w:val="ru-RU"/>
        </w:rPr>
        <w:t xml:space="preserve">В соответствии со </w:t>
      </w:r>
      <w:hyperlink r:id="rId9" w:history="1">
        <w:r w:rsidRPr="000C2873">
          <w:rPr>
            <w:rStyle w:val="af5"/>
            <w:color w:val="auto"/>
            <w:sz w:val="28"/>
            <w:szCs w:val="28"/>
            <w:lang w:val="ru-RU"/>
          </w:rPr>
          <w:t>статьями 169</w:t>
        </w:r>
      </w:hyperlink>
      <w:r w:rsidRPr="000C2873">
        <w:rPr>
          <w:sz w:val="28"/>
          <w:szCs w:val="28"/>
          <w:lang w:val="ru-RU"/>
        </w:rPr>
        <w:t xml:space="preserve"> и </w:t>
      </w:r>
      <w:hyperlink r:id="rId10" w:history="1">
        <w:r w:rsidRPr="000C2873">
          <w:rPr>
            <w:rStyle w:val="af5"/>
            <w:color w:val="auto"/>
            <w:sz w:val="28"/>
            <w:szCs w:val="28"/>
            <w:lang w:val="ru-RU"/>
          </w:rPr>
          <w:t>184</w:t>
        </w:r>
      </w:hyperlink>
      <w:r w:rsidRPr="000C2873">
        <w:rPr>
          <w:sz w:val="28"/>
          <w:szCs w:val="28"/>
          <w:lang w:val="ru-RU"/>
        </w:rPr>
        <w:t xml:space="preserve"> Бюджетного кодекса Российской Федерации и </w:t>
      </w:r>
      <w:hyperlink r:id="rId11" w:history="1">
        <w:r>
          <w:rPr>
            <w:rStyle w:val="af5"/>
            <w:color w:val="auto"/>
            <w:sz w:val="28"/>
            <w:szCs w:val="28"/>
            <w:lang w:val="ru-RU"/>
          </w:rPr>
          <w:t>пунктом</w:t>
        </w:r>
      </w:hyperlink>
      <w:r>
        <w:rPr>
          <w:sz w:val="28"/>
          <w:szCs w:val="28"/>
          <w:lang w:val="ru-RU"/>
        </w:rPr>
        <w:t xml:space="preserve"> 10</w:t>
      </w:r>
      <w:r w:rsidRPr="000C2873">
        <w:rPr>
          <w:sz w:val="28"/>
          <w:szCs w:val="28"/>
          <w:lang w:val="ru-RU"/>
        </w:rPr>
        <w:t xml:space="preserve"> Положения о бюджетном процессе в </w:t>
      </w:r>
      <w:r>
        <w:rPr>
          <w:sz w:val="28"/>
          <w:szCs w:val="28"/>
          <w:lang w:val="ru-RU"/>
        </w:rPr>
        <w:t>Братковском сельском поселении Кореновского района</w:t>
      </w:r>
      <w:r w:rsidRPr="000C2873">
        <w:rPr>
          <w:sz w:val="28"/>
          <w:szCs w:val="28"/>
          <w:lang w:val="ru-RU"/>
        </w:rPr>
        <w:t xml:space="preserve">, утверждённого </w:t>
      </w:r>
      <w:hyperlink r:id="rId12" w:history="1">
        <w:r w:rsidRPr="000C2873">
          <w:rPr>
            <w:rStyle w:val="af5"/>
            <w:color w:val="auto"/>
            <w:sz w:val="28"/>
            <w:szCs w:val="28"/>
            <w:lang w:val="ru-RU"/>
          </w:rPr>
          <w:t>решением</w:t>
        </w:r>
      </w:hyperlink>
      <w:r w:rsidRPr="000C2873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Совета Братковского сельского поселения Кореновского района</w:t>
      </w:r>
      <w:r w:rsidRPr="000C2873">
        <w:rPr>
          <w:sz w:val="28"/>
          <w:szCs w:val="28"/>
          <w:lang w:val="ru-RU"/>
        </w:rPr>
        <w:t xml:space="preserve"> </w:t>
      </w:r>
      <w:r w:rsidRPr="00A70513">
        <w:rPr>
          <w:sz w:val="28"/>
          <w:szCs w:val="28"/>
          <w:lang w:val="ru-RU"/>
        </w:rPr>
        <w:t>от 25.05.2022 №</w:t>
      </w:r>
      <w:r w:rsidRPr="00A70513">
        <w:rPr>
          <w:sz w:val="28"/>
          <w:szCs w:val="28"/>
        </w:rPr>
        <w:t> </w:t>
      </w:r>
      <w:r w:rsidRPr="00A70513">
        <w:rPr>
          <w:sz w:val="28"/>
          <w:szCs w:val="28"/>
          <w:lang w:val="ru-RU"/>
        </w:rPr>
        <w:t xml:space="preserve">159    </w:t>
      </w:r>
      <w:r>
        <w:rPr>
          <w:sz w:val="28"/>
          <w:szCs w:val="28"/>
          <w:lang w:val="ru-RU"/>
        </w:rPr>
        <w:t xml:space="preserve">администрация Братковского сельского поселения Кореновского района  </w:t>
      </w:r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proofErr w:type="gramStart"/>
      <w:r w:rsidRPr="0033462F">
        <w:rPr>
          <w:sz w:val="28"/>
          <w:szCs w:val="28"/>
          <w:lang w:val="ru-RU"/>
        </w:rPr>
        <w:t>п</w:t>
      </w:r>
      <w:proofErr w:type="gramEnd"/>
      <w:r w:rsidRPr="0033462F">
        <w:rPr>
          <w:sz w:val="28"/>
          <w:szCs w:val="28"/>
          <w:lang w:val="ru-RU"/>
        </w:rPr>
        <w:t xml:space="preserve"> о с т а н о в л я </w:t>
      </w:r>
      <w:r>
        <w:rPr>
          <w:sz w:val="28"/>
          <w:szCs w:val="28"/>
          <w:lang w:val="ru-RU"/>
        </w:rPr>
        <w:t>е т</w:t>
      </w:r>
      <w:r w:rsidRPr="0033462F">
        <w:rPr>
          <w:sz w:val="28"/>
          <w:szCs w:val="28"/>
          <w:lang w:val="ru-RU"/>
        </w:rPr>
        <w:t>:</w:t>
      </w:r>
    </w:p>
    <w:p w:rsidR="00A70513" w:rsidRDefault="00A70513" w:rsidP="00A70513">
      <w:pPr>
        <w:pStyle w:val="af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Порядок составления проекта бюджета Братковского сельского поселения Кореновского района на очередной финансовый год и  плановый период согласно приложению №1 к настоящему постановлению</w:t>
      </w:r>
      <w:r w:rsidRPr="008C6523">
        <w:rPr>
          <w:sz w:val="28"/>
          <w:szCs w:val="28"/>
        </w:rPr>
        <w:t>.</w:t>
      </w:r>
    </w:p>
    <w:p w:rsidR="00A70513" w:rsidRDefault="00A70513" w:rsidP="00A70513">
      <w:pPr>
        <w:pStyle w:val="af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Утвердить График составления проекта бюджета Братковского сельского поселения Кореновского района на очередной финансовый год и  плановый период  согласно приложению №2 к настоящему постановлению</w:t>
      </w:r>
      <w:r w:rsidRPr="008C6523">
        <w:rPr>
          <w:sz w:val="28"/>
          <w:szCs w:val="28"/>
        </w:rPr>
        <w:t>.</w:t>
      </w:r>
    </w:p>
    <w:p w:rsidR="00A70513" w:rsidRDefault="00A70513" w:rsidP="00A70513">
      <w:pPr>
        <w:pStyle w:val="af6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Общему отделу администрации Братковского сельского поселения Кореновского района (</w:t>
      </w:r>
      <w:proofErr w:type="spellStart"/>
      <w:r>
        <w:rPr>
          <w:sz w:val="28"/>
          <w:szCs w:val="28"/>
        </w:rPr>
        <w:t>Пурыха</w:t>
      </w:r>
      <w:proofErr w:type="spellEnd"/>
      <w:r>
        <w:rPr>
          <w:sz w:val="28"/>
          <w:szCs w:val="28"/>
        </w:rPr>
        <w:t xml:space="preserve">) обнародовать настоящее постановление в установленных местах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органов местного самоуправления Братковского сельского поселения Кореновского района в сети Интернет.</w:t>
      </w:r>
    </w:p>
    <w:p w:rsidR="00A70513" w:rsidRPr="0033462F" w:rsidRDefault="00A70513" w:rsidP="00A70513">
      <w:pPr>
        <w:ind w:firstLine="85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Pr="003B70D4">
        <w:rPr>
          <w:sz w:val="28"/>
          <w:szCs w:val="28"/>
          <w:lang w:val="ru-RU"/>
        </w:rPr>
        <w:t xml:space="preserve">. </w:t>
      </w:r>
      <w:r w:rsidRPr="0033462F">
        <w:rPr>
          <w:sz w:val="28"/>
          <w:szCs w:val="28"/>
          <w:lang w:val="ru-RU"/>
        </w:rPr>
        <w:t>Постановление вступает в силу с</w:t>
      </w:r>
      <w:r>
        <w:rPr>
          <w:sz w:val="28"/>
          <w:szCs w:val="28"/>
          <w:lang w:val="ru-RU"/>
        </w:rPr>
        <w:t>о дня подписания.</w:t>
      </w:r>
    </w:p>
    <w:p w:rsidR="00A70513" w:rsidRDefault="00A70513" w:rsidP="00A70513">
      <w:pPr>
        <w:ind w:firstLine="900"/>
        <w:jc w:val="both"/>
        <w:rPr>
          <w:sz w:val="28"/>
          <w:szCs w:val="28"/>
          <w:lang w:val="ru-RU"/>
        </w:rPr>
      </w:pPr>
    </w:p>
    <w:p w:rsidR="00A70513" w:rsidRPr="008C3558" w:rsidRDefault="00A70513" w:rsidP="00A70513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A70513" w:rsidRPr="00F521D2" w:rsidRDefault="00A70513" w:rsidP="00A70513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>Гл</w:t>
      </w:r>
      <w:r>
        <w:rPr>
          <w:sz w:val="28"/>
          <w:szCs w:val="28"/>
          <w:lang w:val="ru-RU"/>
        </w:rPr>
        <w:t>ава Братковского</w:t>
      </w:r>
    </w:p>
    <w:p w:rsidR="00A70513" w:rsidRPr="00F521D2" w:rsidRDefault="00A70513" w:rsidP="00A70513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 xml:space="preserve">сельского поселения </w:t>
      </w:r>
    </w:p>
    <w:p w:rsidR="00A70513" w:rsidRPr="00D04ABD" w:rsidRDefault="00A70513" w:rsidP="00A70513">
      <w:pPr>
        <w:rPr>
          <w:sz w:val="28"/>
          <w:szCs w:val="28"/>
          <w:lang w:val="ru-RU"/>
        </w:rPr>
      </w:pPr>
      <w:r w:rsidRPr="00D04ABD">
        <w:rPr>
          <w:sz w:val="28"/>
          <w:szCs w:val="28"/>
          <w:lang w:val="ru-RU"/>
        </w:rPr>
        <w:t xml:space="preserve">Кореновского района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D04ABD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А.В. Демченко</w:t>
      </w:r>
    </w:p>
    <w:p w:rsidR="00A70513" w:rsidRDefault="00A70513" w:rsidP="00A70513">
      <w:pPr>
        <w:rPr>
          <w:sz w:val="28"/>
          <w:szCs w:val="28"/>
          <w:lang w:val="ru-RU"/>
        </w:rPr>
        <w:sectPr w:rsidR="00A70513" w:rsidSect="00B86D3A">
          <w:headerReference w:type="even" r:id="rId13"/>
          <w:headerReference w:type="default" r:id="rId14"/>
          <w:pgSz w:w="11906" w:h="16838"/>
          <w:pgMar w:top="284" w:right="567" w:bottom="1134" w:left="1701" w:header="0" w:footer="0" w:gutter="0"/>
          <w:pgNumType w:start="4"/>
          <w:cols w:space="708"/>
          <w:docGrid w:linePitch="360"/>
        </w:sectPr>
      </w:pPr>
    </w:p>
    <w:p w:rsidR="00A70513" w:rsidRPr="003246A5" w:rsidRDefault="00A70513" w:rsidP="00A70513">
      <w:pPr>
        <w:ind w:left="5664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ПРИЛОЖЕНИЕ  №1</w:t>
      </w:r>
    </w:p>
    <w:p w:rsidR="00A70513" w:rsidRPr="003246A5" w:rsidRDefault="00A70513" w:rsidP="00A70513">
      <w:pPr>
        <w:ind w:left="5664"/>
        <w:outlineLvl w:val="0"/>
        <w:rPr>
          <w:sz w:val="28"/>
          <w:szCs w:val="28"/>
          <w:lang w:val="ru-RU"/>
        </w:rPr>
      </w:pPr>
    </w:p>
    <w:p w:rsidR="00A70513" w:rsidRPr="003246A5" w:rsidRDefault="00A70513" w:rsidP="00A70513">
      <w:pPr>
        <w:ind w:left="5529" w:hanging="284"/>
        <w:outlineLvl w:val="0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к постановлению</w:t>
      </w:r>
      <w:r w:rsidRPr="003246A5">
        <w:rPr>
          <w:sz w:val="28"/>
          <w:szCs w:val="28"/>
          <w:lang w:val="ru-RU"/>
        </w:rPr>
        <w:t xml:space="preserve">  администрации</w:t>
      </w:r>
    </w:p>
    <w:p w:rsidR="00A70513" w:rsidRPr="003246A5" w:rsidRDefault="00A70513" w:rsidP="00A70513">
      <w:pPr>
        <w:outlineLvl w:val="0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 xml:space="preserve">                                                                        </w:t>
      </w:r>
      <w:r>
        <w:rPr>
          <w:sz w:val="28"/>
          <w:szCs w:val="28"/>
          <w:lang w:val="ru-RU"/>
        </w:rPr>
        <w:t>Братковского</w:t>
      </w:r>
      <w:r w:rsidRPr="003246A5">
        <w:rPr>
          <w:sz w:val="28"/>
          <w:szCs w:val="28"/>
          <w:lang w:val="ru-RU"/>
        </w:rPr>
        <w:t xml:space="preserve"> сельского поселения</w:t>
      </w:r>
    </w:p>
    <w:p w:rsidR="00A70513" w:rsidRPr="003246A5" w:rsidRDefault="00A70513" w:rsidP="00A70513">
      <w:pPr>
        <w:outlineLvl w:val="0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 xml:space="preserve">                                                                                       Кореновского района</w:t>
      </w:r>
    </w:p>
    <w:p w:rsidR="00A70513" w:rsidRPr="003246A5" w:rsidRDefault="00A70513" w:rsidP="00A70513">
      <w:pPr>
        <w:outlineLvl w:val="0"/>
        <w:rPr>
          <w:sz w:val="28"/>
          <w:szCs w:val="28"/>
          <w:lang w:val="ru-RU"/>
        </w:rPr>
      </w:pPr>
      <w:r w:rsidRPr="003246A5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</w:t>
      </w:r>
      <w:r w:rsidR="00F0224F">
        <w:rPr>
          <w:sz w:val="28"/>
          <w:szCs w:val="28"/>
          <w:lang w:val="ru-RU"/>
        </w:rPr>
        <w:t xml:space="preserve">           от 03.07.2023 года № 58</w:t>
      </w:r>
    </w:p>
    <w:p w:rsidR="00A70513" w:rsidRPr="00014A54" w:rsidRDefault="00A70513" w:rsidP="00A70513">
      <w:pPr>
        <w:jc w:val="both"/>
        <w:rPr>
          <w:sz w:val="28"/>
          <w:szCs w:val="28"/>
          <w:lang w:val="ru-RU"/>
        </w:rPr>
      </w:pPr>
    </w:p>
    <w:p w:rsidR="00A70513" w:rsidRPr="00014A54" w:rsidRDefault="00A70513" w:rsidP="00A70513">
      <w:pPr>
        <w:jc w:val="both"/>
        <w:rPr>
          <w:sz w:val="28"/>
          <w:szCs w:val="28"/>
          <w:lang w:val="ru-RU"/>
        </w:rPr>
      </w:pPr>
    </w:p>
    <w:p w:rsidR="00A70513" w:rsidRPr="00E35A9C" w:rsidRDefault="00A70513" w:rsidP="00A70513">
      <w:pPr>
        <w:jc w:val="center"/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>ПОРЯДОК</w:t>
      </w:r>
    </w:p>
    <w:p w:rsidR="00A70513" w:rsidRDefault="00A70513" w:rsidP="00A70513">
      <w:pPr>
        <w:jc w:val="center"/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составления проекта бюджета </w:t>
      </w:r>
      <w:r>
        <w:rPr>
          <w:sz w:val="28"/>
          <w:szCs w:val="28"/>
          <w:lang w:val="ru-RU"/>
        </w:rPr>
        <w:t>Братковского</w:t>
      </w:r>
      <w:r w:rsidRPr="00E35A9C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</w:t>
      </w:r>
      <w:r>
        <w:rPr>
          <w:sz w:val="28"/>
          <w:szCs w:val="28"/>
          <w:lang w:val="ru-RU"/>
        </w:rPr>
        <w:t xml:space="preserve"> и  плановый период</w:t>
      </w:r>
    </w:p>
    <w:p w:rsidR="00A70513" w:rsidRDefault="00A70513" w:rsidP="00A70513">
      <w:pPr>
        <w:jc w:val="center"/>
        <w:rPr>
          <w:sz w:val="28"/>
          <w:szCs w:val="28"/>
          <w:lang w:val="ru-RU"/>
        </w:rPr>
      </w:pPr>
    </w:p>
    <w:p w:rsidR="00A70513" w:rsidRPr="005D236A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0" w:name="sub_1001"/>
      <w:r w:rsidRPr="005D236A">
        <w:rPr>
          <w:sz w:val="28"/>
          <w:szCs w:val="28"/>
          <w:lang w:val="ru-RU"/>
        </w:rPr>
        <w:t xml:space="preserve">1. В настоящем Порядке составления проекта бюджета </w:t>
      </w:r>
      <w:r>
        <w:rPr>
          <w:sz w:val="28"/>
          <w:szCs w:val="28"/>
          <w:lang w:val="ru-RU"/>
        </w:rPr>
        <w:t>Братковского</w:t>
      </w:r>
      <w:r w:rsidRPr="005D236A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 плановый период (далее - Порядок) используются термины и понятия, определённые в нормативных правовых актах Российской Федерации, Краснодарского края и муниципальных правовых актах </w:t>
      </w:r>
      <w:r>
        <w:rPr>
          <w:sz w:val="28"/>
          <w:szCs w:val="28"/>
          <w:lang w:val="ru-RU"/>
        </w:rPr>
        <w:t>Братковского</w:t>
      </w:r>
      <w:r w:rsidRPr="005D236A">
        <w:rPr>
          <w:sz w:val="28"/>
          <w:szCs w:val="28"/>
          <w:lang w:val="ru-RU"/>
        </w:rPr>
        <w:t xml:space="preserve"> поселения Кореновского района.</w:t>
      </w:r>
    </w:p>
    <w:bookmarkEnd w:id="0"/>
    <w:p w:rsidR="00A70513" w:rsidRPr="005D236A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5D236A">
        <w:rPr>
          <w:sz w:val="28"/>
          <w:szCs w:val="28"/>
          <w:lang w:val="ru-RU"/>
        </w:rPr>
        <w:t xml:space="preserve">2. При составлении проекта бюджета </w:t>
      </w:r>
      <w:r>
        <w:rPr>
          <w:sz w:val="28"/>
          <w:szCs w:val="28"/>
          <w:lang w:val="ru-RU"/>
        </w:rPr>
        <w:t>Братковского</w:t>
      </w:r>
      <w:r w:rsidRPr="005D236A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 плановый период: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3490E">
        <w:rPr>
          <w:sz w:val="28"/>
          <w:szCs w:val="28"/>
          <w:lang w:val="ru-RU"/>
        </w:rPr>
        <w:t xml:space="preserve">2.1. Администрация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района: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3490E">
        <w:rPr>
          <w:sz w:val="28"/>
          <w:szCs w:val="28"/>
          <w:lang w:val="ru-RU"/>
        </w:rPr>
        <w:t xml:space="preserve">составляет проект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плановый период, формирует пакет документов и материалов, подлежащих представлению в Совет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одновременно с указанным проектом;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1" w:name="sub_100213"/>
      <w:r w:rsidRPr="0033490E">
        <w:rPr>
          <w:sz w:val="28"/>
          <w:szCs w:val="28"/>
          <w:lang w:val="ru-RU"/>
        </w:rPr>
        <w:t xml:space="preserve">разрабатывает проект основных направлений бюджетной и налоговой политики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на плановый период;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" w:name="sub_100214"/>
      <w:bookmarkEnd w:id="1"/>
      <w:r w:rsidRPr="0033490E">
        <w:rPr>
          <w:sz w:val="28"/>
          <w:szCs w:val="28"/>
          <w:lang w:val="ru-RU"/>
        </w:rPr>
        <w:t xml:space="preserve">устанавливает порядок и методику планирования бюджетных ассигнований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3" w:name="sub_100215"/>
      <w:bookmarkEnd w:id="2"/>
      <w:r w:rsidRPr="0033490E">
        <w:rPr>
          <w:sz w:val="28"/>
          <w:szCs w:val="28"/>
          <w:lang w:val="ru-RU"/>
        </w:rPr>
        <w:t xml:space="preserve">разрабатывает основные характеристики проекта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плановый период, а также осуществляет расчёты объёма бюджетных ассигнований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исполнение действующих и принимаемых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района;</w:t>
      </w:r>
    </w:p>
    <w:bookmarkEnd w:id="3"/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3490E">
        <w:rPr>
          <w:sz w:val="28"/>
          <w:szCs w:val="28"/>
          <w:lang w:val="ru-RU"/>
        </w:rPr>
        <w:t xml:space="preserve">осуществляет оценку ожидаемого исполнения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за текущий финансовый год;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4" w:name="sub_100217"/>
      <w:r w:rsidRPr="0033490E">
        <w:rPr>
          <w:sz w:val="28"/>
          <w:szCs w:val="28"/>
          <w:lang w:val="ru-RU"/>
        </w:rPr>
        <w:t xml:space="preserve">разрабатывает проекты программ муниципальных внутренних и внешних заимствований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района, муниципальных гарантий </w:t>
      </w:r>
      <w:r>
        <w:rPr>
          <w:sz w:val="28"/>
          <w:szCs w:val="28"/>
          <w:lang w:val="ru-RU"/>
        </w:rPr>
        <w:t xml:space="preserve">Братковского </w:t>
      </w:r>
      <w:r w:rsidRPr="0033490E">
        <w:rPr>
          <w:sz w:val="28"/>
          <w:szCs w:val="28"/>
          <w:lang w:val="ru-RU"/>
        </w:rPr>
        <w:t xml:space="preserve">сельского поселения </w:t>
      </w:r>
      <w:r w:rsidRPr="0033490E">
        <w:rPr>
          <w:sz w:val="28"/>
          <w:szCs w:val="28"/>
          <w:lang w:val="ru-RU"/>
        </w:rPr>
        <w:lastRenderedPageBreak/>
        <w:t>Кореновского района в валюте Российской Федерации и иностранной валюте на очередной финансовый год и на плановый период;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5" w:name="sub_100218"/>
      <w:bookmarkEnd w:id="4"/>
      <w:proofErr w:type="gramStart"/>
      <w:r w:rsidRPr="0033490E">
        <w:rPr>
          <w:sz w:val="28"/>
          <w:szCs w:val="28"/>
          <w:lang w:val="ru-RU"/>
        </w:rPr>
        <w:t xml:space="preserve">формирует на основании прогнозных показателей поступлений по доходам и источникам финансирования дефицита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плановый период, предоставленных главными администраторами доходов и источников финансирования дефицита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района, сводный прогноз поступлений доходов в бюджет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и прогноз поступлений по источникам финансирования дефицита</w:t>
      </w:r>
      <w:r>
        <w:rPr>
          <w:sz w:val="28"/>
          <w:szCs w:val="28"/>
          <w:lang w:val="ru-RU"/>
        </w:rPr>
        <w:t xml:space="preserve"> </w:t>
      </w:r>
      <w:r w:rsidRPr="0033490E">
        <w:rPr>
          <w:sz w:val="28"/>
          <w:szCs w:val="28"/>
          <w:lang w:val="ru-RU"/>
        </w:rPr>
        <w:t xml:space="preserve">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</w:t>
      </w:r>
      <w:proofErr w:type="gramEnd"/>
      <w:r w:rsidRPr="0033490E">
        <w:rPr>
          <w:sz w:val="28"/>
          <w:szCs w:val="28"/>
          <w:lang w:val="ru-RU"/>
        </w:rPr>
        <w:t xml:space="preserve"> поселения Кореновского района на очередной финансовый год и плановый период;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6" w:name="sub_100219"/>
      <w:bookmarkEnd w:id="5"/>
      <w:r w:rsidRPr="0033490E">
        <w:rPr>
          <w:sz w:val="28"/>
          <w:szCs w:val="28"/>
          <w:lang w:val="ru-RU"/>
        </w:rPr>
        <w:t xml:space="preserve">разрабатывает предложения по индексации оплаты труда работников муниципальных учреждений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района, муниципальных служащих 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района, социальных выплат отдельным категориям граждан и других расходов в соответствии с нормативными правовыми актами Российской Федерации и Краснодарского края;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7" w:name="sub_1002110"/>
      <w:bookmarkEnd w:id="6"/>
      <w:r w:rsidRPr="0033490E">
        <w:rPr>
          <w:sz w:val="28"/>
          <w:szCs w:val="28"/>
          <w:lang w:val="ru-RU"/>
        </w:rPr>
        <w:t xml:space="preserve">разрабатывает методические рекомендации по составлению главными распорядителями средств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реестров расходных обязательств и обоснований бюджетных ассигнований, ведёт реестр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района;</w:t>
      </w:r>
    </w:p>
    <w:bookmarkEnd w:id="7"/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3490E">
        <w:rPr>
          <w:sz w:val="28"/>
          <w:szCs w:val="28"/>
          <w:lang w:val="ru-RU"/>
        </w:rPr>
        <w:t xml:space="preserve">устанавливает, детализирует и определяет порядок применения </w:t>
      </w:r>
      <w:hyperlink r:id="rId15" w:history="1">
        <w:r w:rsidRPr="0033490E">
          <w:rPr>
            <w:rStyle w:val="af5"/>
            <w:color w:val="auto"/>
            <w:sz w:val="28"/>
            <w:szCs w:val="28"/>
            <w:lang w:val="ru-RU"/>
          </w:rPr>
          <w:t>бюджетной классификации</w:t>
        </w:r>
      </w:hyperlink>
      <w:r w:rsidRPr="0033490E">
        <w:rPr>
          <w:sz w:val="28"/>
          <w:szCs w:val="28"/>
          <w:lang w:val="ru-RU"/>
        </w:rPr>
        <w:t xml:space="preserve"> Российской Федерации в части, относящейся к бюджет</w:t>
      </w:r>
      <w:r>
        <w:rPr>
          <w:sz w:val="28"/>
          <w:szCs w:val="28"/>
          <w:lang w:val="ru-RU"/>
        </w:rPr>
        <w:t>у</w:t>
      </w:r>
      <w:r w:rsidRPr="003349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8" w:name="sub_1002112"/>
      <w:r w:rsidRPr="0033490E">
        <w:rPr>
          <w:sz w:val="28"/>
          <w:szCs w:val="28"/>
          <w:lang w:val="ru-RU"/>
        </w:rPr>
        <w:t xml:space="preserve">представляет главе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сводный перечень предложений по финансовому обеспечению расходных обязательств 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района, предлагаемых (планируемых) к принятию в очередном финансовом году и плановом периоде;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9" w:name="sub_10213"/>
      <w:bookmarkEnd w:id="8"/>
      <w:r w:rsidRPr="0033490E">
        <w:rPr>
          <w:sz w:val="28"/>
          <w:szCs w:val="28"/>
          <w:lang w:val="ru-RU"/>
        </w:rPr>
        <w:t xml:space="preserve">направляет главным распорядителям средств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предельные объёмы бюджетных ассигнований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исполнение расходных обязательств 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в очередном финансовом году и в плановом периоде;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10" w:name="sub_2114"/>
      <w:bookmarkEnd w:id="9"/>
      <w:r w:rsidRPr="0033490E">
        <w:rPr>
          <w:sz w:val="28"/>
          <w:szCs w:val="28"/>
          <w:lang w:val="ru-RU"/>
        </w:rPr>
        <w:t xml:space="preserve">формирует пояснительную записку к проекту решения Совета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о бюджете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 плановый период;</w:t>
      </w:r>
    </w:p>
    <w:p w:rsidR="00A70513" w:rsidRPr="00A33E45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11" w:name="sub_2115"/>
      <w:bookmarkEnd w:id="10"/>
      <w:r w:rsidRPr="0033490E">
        <w:rPr>
          <w:sz w:val="28"/>
          <w:szCs w:val="28"/>
          <w:lang w:val="ru-RU"/>
        </w:rPr>
        <w:t xml:space="preserve">разрабатывает проект бюджетного прогноза (проект изменений бюджетного прогноза)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долгосрочный период</w:t>
      </w:r>
      <w:r>
        <w:rPr>
          <w:sz w:val="28"/>
          <w:szCs w:val="28"/>
          <w:lang w:val="ru-RU"/>
        </w:rPr>
        <w:t xml:space="preserve"> </w:t>
      </w:r>
      <w:r w:rsidRPr="00A33E45">
        <w:rPr>
          <w:sz w:val="28"/>
          <w:szCs w:val="28"/>
          <w:shd w:val="clear" w:color="auto" w:fill="FFFFFF"/>
          <w:lang w:val="ru-RU"/>
        </w:rPr>
        <w:t xml:space="preserve">в случае, если Совет </w:t>
      </w:r>
      <w:r>
        <w:rPr>
          <w:sz w:val="28"/>
          <w:szCs w:val="28"/>
          <w:shd w:val="clear" w:color="auto" w:fill="FFFFFF"/>
          <w:lang w:val="ru-RU"/>
        </w:rPr>
        <w:t>Братковского</w:t>
      </w:r>
      <w:r w:rsidRPr="00A33E45">
        <w:rPr>
          <w:sz w:val="28"/>
          <w:szCs w:val="28"/>
          <w:shd w:val="clear" w:color="auto" w:fill="FFFFFF"/>
          <w:lang w:val="ru-RU"/>
        </w:rPr>
        <w:t xml:space="preserve"> сельского поселения Кореновского района принял решение о его формировании в соответствии с требованиями Бюджетного кодекса</w:t>
      </w:r>
      <w:r w:rsidRPr="00A33E45">
        <w:rPr>
          <w:sz w:val="28"/>
          <w:szCs w:val="28"/>
          <w:lang w:val="ru-RU"/>
        </w:rPr>
        <w:t>;</w:t>
      </w:r>
    </w:p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12" w:name="sub_2116"/>
      <w:bookmarkEnd w:id="11"/>
      <w:proofErr w:type="gramStart"/>
      <w:r w:rsidRPr="0033490E">
        <w:rPr>
          <w:sz w:val="28"/>
          <w:szCs w:val="28"/>
          <w:lang w:val="ru-RU"/>
        </w:rPr>
        <w:lastRenderedPageBreak/>
        <w:t xml:space="preserve">анализирует прогнозные показатели поступлений по доходам и источникам финансирования дефицита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плановый период, представленные главными администраторами доходов и источников финансирования дефицита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района, на предмет соответствия утверждённым методикам прогнозирования поступлений доходов в бюджет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и методикам прогнозирования поступлений по источникам финансирования дефицита</w:t>
      </w:r>
      <w:proofErr w:type="gramEnd"/>
      <w:r w:rsidRPr="0033490E">
        <w:rPr>
          <w:sz w:val="28"/>
          <w:szCs w:val="28"/>
          <w:lang w:val="ru-RU"/>
        </w:rPr>
        <w:t xml:space="preserve">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района;</w:t>
      </w:r>
    </w:p>
    <w:bookmarkEnd w:id="12"/>
    <w:p w:rsidR="00A70513" w:rsidRPr="0033490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3490E">
        <w:rPr>
          <w:sz w:val="28"/>
          <w:szCs w:val="28"/>
          <w:lang w:val="ru-RU"/>
        </w:rPr>
        <w:t xml:space="preserve">направляет главным администраторам доходов и источников финансирования дефицита бюджета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основные показатели предварительного варианта прогноза социально-экономического развития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среднесрочны</w:t>
      </w:r>
      <w:bookmarkStart w:id="13" w:name="_GoBack"/>
      <w:bookmarkEnd w:id="13"/>
      <w:r w:rsidRPr="0033490E">
        <w:rPr>
          <w:sz w:val="28"/>
          <w:szCs w:val="28"/>
          <w:lang w:val="ru-RU"/>
        </w:rPr>
        <w:t>й или долгосрочный период;</w:t>
      </w:r>
    </w:p>
    <w:p w:rsidR="00A70513" w:rsidRPr="00D45FB8" w:rsidRDefault="00A70513" w:rsidP="00A70513">
      <w:pPr>
        <w:shd w:val="clear" w:color="auto" w:fill="FFFFFF"/>
        <w:ind w:firstLine="851"/>
        <w:jc w:val="both"/>
        <w:rPr>
          <w:sz w:val="28"/>
          <w:szCs w:val="28"/>
          <w:lang w:val="ru-RU"/>
        </w:rPr>
      </w:pPr>
      <w:proofErr w:type="gramStart"/>
      <w:r w:rsidRPr="0033490E">
        <w:rPr>
          <w:sz w:val="28"/>
          <w:szCs w:val="28"/>
          <w:lang w:val="ru-RU"/>
        </w:rPr>
        <w:t xml:space="preserve">обобщает результаты оценки эффективности налоговых расходов 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и формирует отчёт об оценке налоговых расходов 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за отчётный финансовый год, оценке налоговых расходов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текущий финансовый год и оценке налоговых расходов  </w:t>
      </w:r>
      <w:r>
        <w:rPr>
          <w:sz w:val="28"/>
          <w:szCs w:val="28"/>
          <w:lang w:val="ru-RU"/>
        </w:rPr>
        <w:t>Братковского</w:t>
      </w:r>
      <w:r w:rsidRPr="0033490E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плановый период в </w:t>
      </w:r>
      <w:hyperlink r:id="rId16" w:history="1">
        <w:r w:rsidRPr="0033490E">
          <w:rPr>
            <w:rStyle w:val="af5"/>
            <w:color w:val="auto"/>
            <w:sz w:val="28"/>
            <w:szCs w:val="28"/>
            <w:lang w:val="ru-RU"/>
          </w:rPr>
          <w:t>порядке</w:t>
        </w:r>
      </w:hyperlink>
      <w:r w:rsidRPr="0033490E">
        <w:rPr>
          <w:sz w:val="28"/>
          <w:szCs w:val="28"/>
          <w:lang w:val="ru-RU"/>
        </w:rPr>
        <w:t xml:space="preserve">, утверждённом </w:t>
      </w:r>
      <w:hyperlink r:id="rId17" w:history="1">
        <w:r w:rsidRPr="0033490E">
          <w:rPr>
            <w:rStyle w:val="af5"/>
            <w:color w:val="auto"/>
            <w:sz w:val="28"/>
            <w:szCs w:val="28"/>
            <w:lang w:val="ru-RU"/>
          </w:rPr>
          <w:t>постановлением</w:t>
        </w:r>
      </w:hyperlink>
      <w:r w:rsidRPr="0033490E">
        <w:rPr>
          <w:sz w:val="28"/>
          <w:szCs w:val="28"/>
          <w:lang w:val="ru-RU"/>
        </w:rPr>
        <w:t xml:space="preserve"> администрации</w:t>
      </w:r>
      <w:proofErr w:type="gramEnd"/>
      <w:r w:rsidRPr="0033490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Братковского сельского поселения </w:t>
      </w:r>
      <w:r w:rsidRPr="00D45FB8">
        <w:rPr>
          <w:sz w:val="28"/>
          <w:szCs w:val="28"/>
          <w:lang w:val="ru-RU"/>
        </w:rPr>
        <w:t xml:space="preserve">Кореновского </w:t>
      </w:r>
      <w:r w:rsidR="00D45FB8" w:rsidRPr="00D45FB8">
        <w:rPr>
          <w:sz w:val="28"/>
          <w:szCs w:val="28"/>
          <w:lang w:val="ru-RU"/>
        </w:rPr>
        <w:t>района от 28.08</w:t>
      </w:r>
      <w:r w:rsidRPr="00D45FB8">
        <w:rPr>
          <w:sz w:val="28"/>
          <w:szCs w:val="28"/>
          <w:lang w:val="ru-RU"/>
        </w:rPr>
        <w:t>.2020 №</w:t>
      </w:r>
      <w:r w:rsidRPr="00D45FB8">
        <w:rPr>
          <w:sz w:val="28"/>
          <w:szCs w:val="28"/>
        </w:rPr>
        <w:t> </w:t>
      </w:r>
      <w:r w:rsidR="00D45FB8" w:rsidRPr="00D45FB8">
        <w:rPr>
          <w:sz w:val="28"/>
          <w:szCs w:val="28"/>
          <w:lang w:val="ru-RU"/>
        </w:rPr>
        <w:t>100</w:t>
      </w:r>
      <w:r w:rsidRPr="00D45FB8">
        <w:rPr>
          <w:sz w:val="28"/>
          <w:szCs w:val="28"/>
          <w:lang w:val="ru-RU"/>
        </w:rPr>
        <w:t xml:space="preserve"> " Об утверждении Порядка формирования перечня налоговых расходов и проведения оценки налоговых расходов Братковского сельского поселения Кореновского района";</w:t>
      </w:r>
    </w:p>
    <w:p w:rsidR="00A70513" w:rsidRPr="0069513F" w:rsidRDefault="00A70513" w:rsidP="00A70513">
      <w:pPr>
        <w:ind w:firstLine="851"/>
        <w:jc w:val="both"/>
        <w:rPr>
          <w:sz w:val="28"/>
          <w:szCs w:val="28"/>
          <w:lang w:val="ru-RU"/>
        </w:rPr>
      </w:pPr>
      <w:proofErr w:type="gramStart"/>
      <w:r w:rsidRPr="0069513F">
        <w:rPr>
          <w:sz w:val="28"/>
          <w:szCs w:val="28"/>
          <w:lang w:val="ru-RU"/>
        </w:rPr>
        <w:t xml:space="preserve">разрабатывает, формирует </w:t>
      </w:r>
      <w:bookmarkStart w:id="14" w:name="sub_222"/>
      <w:r w:rsidRPr="0069513F">
        <w:rPr>
          <w:sz w:val="28"/>
          <w:szCs w:val="28"/>
          <w:lang w:val="ru-RU"/>
        </w:rPr>
        <w:t xml:space="preserve">прогноз социально-экономического развития </w:t>
      </w:r>
      <w:r>
        <w:rPr>
          <w:color w:val="000000"/>
          <w:sz w:val="28"/>
          <w:szCs w:val="28"/>
          <w:lang w:val="ru-RU"/>
        </w:rPr>
        <w:t>Братковского</w:t>
      </w:r>
      <w:r w:rsidRPr="0069513F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69513F">
        <w:rPr>
          <w:sz w:val="28"/>
          <w:szCs w:val="28"/>
          <w:lang w:val="ru-RU"/>
        </w:rPr>
        <w:t xml:space="preserve"> на среднесрочный или долгосрочный период</w:t>
      </w:r>
      <w:bookmarkStart w:id="15" w:name="sub_223"/>
      <w:bookmarkEnd w:id="14"/>
      <w:r w:rsidRPr="0069513F">
        <w:rPr>
          <w:sz w:val="28"/>
          <w:szCs w:val="28"/>
          <w:lang w:val="ru-RU"/>
        </w:rPr>
        <w:t xml:space="preserve">, предварительные итоги социально-экономического развития </w:t>
      </w:r>
      <w:r>
        <w:rPr>
          <w:color w:val="000000"/>
          <w:sz w:val="28"/>
          <w:szCs w:val="28"/>
          <w:lang w:val="ru-RU"/>
        </w:rPr>
        <w:t>Братковского</w:t>
      </w:r>
      <w:r w:rsidRPr="0069513F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69513F">
        <w:rPr>
          <w:sz w:val="28"/>
          <w:szCs w:val="28"/>
          <w:lang w:val="ru-RU"/>
        </w:rPr>
        <w:t xml:space="preserve"> за истекший период текущего финансового года и ожидаемые итоги социально-экономического развития </w:t>
      </w:r>
      <w:r>
        <w:rPr>
          <w:color w:val="000000"/>
          <w:sz w:val="28"/>
          <w:szCs w:val="28"/>
          <w:lang w:val="ru-RU"/>
        </w:rPr>
        <w:t>Братковского</w:t>
      </w:r>
      <w:r w:rsidRPr="0069513F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69513F">
        <w:rPr>
          <w:sz w:val="28"/>
          <w:szCs w:val="28"/>
          <w:lang w:val="ru-RU"/>
        </w:rPr>
        <w:t xml:space="preserve"> за текущий финансовый год, </w:t>
      </w:r>
      <w:bookmarkStart w:id="16" w:name="sub_100224"/>
      <w:bookmarkEnd w:id="15"/>
      <w:r w:rsidRPr="0069513F">
        <w:rPr>
          <w:sz w:val="28"/>
          <w:szCs w:val="28"/>
          <w:lang w:val="ru-RU"/>
        </w:rPr>
        <w:t xml:space="preserve">информацию об утверждённых муниципальных программах и ведомственных целевых программах </w:t>
      </w:r>
      <w:r>
        <w:rPr>
          <w:color w:val="000000"/>
          <w:sz w:val="28"/>
          <w:szCs w:val="28"/>
          <w:lang w:val="ru-RU"/>
        </w:rPr>
        <w:t>Братковского</w:t>
      </w:r>
      <w:r w:rsidRPr="0069513F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69513F">
        <w:rPr>
          <w:sz w:val="28"/>
          <w:szCs w:val="28"/>
          <w:lang w:val="ru-RU"/>
        </w:rPr>
        <w:t xml:space="preserve"> и предлагаемых</w:t>
      </w:r>
      <w:proofErr w:type="gramEnd"/>
      <w:r w:rsidRPr="0069513F">
        <w:rPr>
          <w:sz w:val="28"/>
          <w:szCs w:val="28"/>
          <w:lang w:val="ru-RU"/>
        </w:rPr>
        <w:t xml:space="preserve"> (</w:t>
      </w:r>
      <w:proofErr w:type="gramStart"/>
      <w:r w:rsidRPr="0069513F">
        <w:rPr>
          <w:sz w:val="28"/>
          <w:szCs w:val="28"/>
          <w:lang w:val="ru-RU"/>
        </w:rPr>
        <w:t>планируемых</w:t>
      </w:r>
      <w:proofErr w:type="gramEnd"/>
      <w:r w:rsidRPr="0069513F">
        <w:rPr>
          <w:sz w:val="28"/>
          <w:szCs w:val="28"/>
          <w:lang w:val="ru-RU"/>
        </w:rPr>
        <w:t>) к принятию в очередном финансовом году и плановом периоде.</w:t>
      </w:r>
    </w:p>
    <w:bookmarkEnd w:id="16"/>
    <w:p w:rsidR="00A70513" w:rsidRPr="0069513F" w:rsidRDefault="00A70513" w:rsidP="00A70513">
      <w:pPr>
        <w:ind w:firstLine="851"/>
        <w:jc w:val="both"/>
        <w:rPr>
          <w:sz w:val="28"/>
          <w:szCs w:val="28"/>
          <w:shd w:val="clear" w:color="auto" w:fill="F0F0F0"/>
          <w:lang w:val="ru-RU"/>
        </w:rPr>
      </w:pPr>
      <w:r w:rsidRPr="0069513F">
        <w:rPr>
          <w:sz w:val="28"/>
          <w:szCs w:val="28"/>
          <w:lang w:val="ru-RU"/>
        </w:rPr>
        <w:t xml:space="preserve">разрабатывает проект прогнозного плана (программы) приватизации муниципального имущества </w:t>
      </w:r>
      <w:r>
        <w:rPr>
          <w:color w:val="000000"/>
          <w:sz w:val="28"/>
          <w:szCs w:val="28"/>
          <w:lang w:val="ru-RU"/>
        </w:rPr>
        <w:t>Братковского</w:t>
      </w:r>
      <w:r w:rsidRPr="0069513F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69513F">
        <w:rPr>
          <w:sz w:val="28"/>
          <w:szCs w:val="28"/>
          <w:lang w:val="ru-RU"/>
        </w:rPr>
        <w:t xml:space="preserve"> на очередной финансовый год;</w:t>
      </w:r>
    </w:p>
    <w:p w:rsidR="00A70513" w:rsidRPr="00150AC8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150AC8">
        <w:rPr>
          <w:sz w:val="28"/>
          <w:szCs w:val="28"/>
          <w:lang w:val="ru-RU"/>
        </w:rPr>
        <w:t xml:space="preserve">2.2. Главные администраторы доходов бюджета </w:t>
      </w:r>
      <w:r>
        <w:rPr>
          <w:color w:val="000000"/>
          <w:sz w:val="28"/>
          <w:szCs w:val="28"/>
          <w:lang w:val="ru-RU"/>
        </w:rPr>
        <w:t>Братковского</w:t>
      </w:r>
      <w:r w:rsidRPr="00150AC8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представляют в администрацию </w:t>
      </w:r>
      <w:r>
        <w:rPr>
          <w:sz w:val="28"/>
          <w:szCs w:val="28"/>
          <w:lang w:val="ru-RU"/>
        </w:rPr>
        <w:t>Братковского</w:t>
      </w:r>
      <w:r w:rsidRPr="00150AC8">
        <w:rPr>
          <w:sz w:val="28"/>
          <w:szCs w:val="28"/>
          <w:lang w:val="ru-RU"/>
        </w:rPr>
        <w:t xml:space="preserve"> сельского поселения Кореновского района:</w:t>
      </w:r>
    </w:p>
    <w:p w:rsidR="00A70513" w:rsidRPr="00150AC8" w:rsidRDefault="00A70513" w:rsidP="00A70513">
      <w:pPr>
        <w:jc w:val="both"/>
        <w:rPr>
          <w:sz w:val="28"/>
          <w:szCs w:val="28"/>
          <w:lang w:val="ru-RU"/>
        </w:rPr>
      </w:pPr>
      <w:bookmarkStart w:id="17" w:name="sub_252"/>
      <w:proofErr w:type="gramStart"/>
      <w:r w:rsidRPr="00150AC8">
        <w:rPr>
          <w:sz w:val="28"/>
          <w:szCs w:val="28"/>
          <w:lang w:val="ru-RU"/>
        </w:rPr>
        <w:t xml:space="preserve">прогнозные показатели поступлений доходов в бюджет </w:t>
      </w:r>
      <w:r>
        <w:rPr>
          <w:color w:val="000000"/>
          <w:sz w:val="28"/>
          <w:szCs w:val="28"/>
          <w:lang w:val="ru-RU"/>
        </w:rPr>
        <w:t>Братковского</w:t>
      </w:r>
      <w:r w:rsidRPr="00150AC8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на очередной финансовый год и плановый период с приложением расчётов в соответствии с утверждёнными методиками </w:t>
      </w:r>
      <w:r w:rsidRPr="00150AC8">
        <w:rPr>
          <w:sz w:val="28"/>
          <w:szCs w:val="28"/>
          <w:lang w:val="ru-RU"/>
        </w:rPr>
        <w:lastRenderedPageBreak/>
        <w:t xml:space="preserve">прогнозирования поступлений доходов в бюджет </w:t>
      </w:r>
      <w:r>
        <w:rPr>
          <w:color w:val="000000"/>
          <w:sz w:val="28"/>
          <w:szCs w:val="28"/>
          <w:lang w:val="ru-RU"/>
        </w:rPr>
        <w:t>Братковского</w:t>
      </w:r>
      <w:r w:rsidRPr="00150AC8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и обоснований для подготовки пояснительной записки к проекту решения Совета </w:t>
      </w:r>
      <w:r>
        <w:rPr>
          <w:sz w:val="28"/>
          <w:szCs w:val="28"/>
          <w:lang w:val="ru-RU"/>
        </w:rPr>
        <w:t>Братковского</w:t>
      </w:r>
      <w:r w:rsidRPr="00150AC8">
        <w:rPr>
          <w:sz w:val="28"/>
          <w:szCs w:val="28"/>
          <w:lang w:val="ru-RU"/>
        </w:rPr>
        <w:t xml:space="preserve"> сельского поселения Кореновского района о бюджете </w:t>
      </w:r>
      <w:r>
        <w:rPr>
          <w:color w:val="000000"/>
          <w:sz w:val="28"/>
          <w:szCs w:val="28"/>
          <w:lang w:val="ru-RU"/>
        </w:rPr>
        <w:t>Братковского</w:t>
      </w:r>
      <w:r w:rsidRPr="00150AC8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на очередной</w:t>
      </w:r>
      <w:proofErr w:type="gramEnd"/>
      <w:r w:rsidRPr="00150AC8">
        <w:rPr>
          <w:sz w:val="28"/>
          <w:szCs w:val="28"/>
          <w:lang w:val="ru-RU"/>
        </w:rPr>
        <w:t xml:space="preserve"> финансовый год и плановый период;</w:t>
      </w:r>
    </w:p>
    <w:bookmarkEnd w:id="17"/>
    <w:p w:rsidR="00A70513" w:rsidRPr="00150AC8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150AC8">
        <w:rPr>
          <w:sz w:val="28"/>
          <w:szCs w:val="28"/>
          <w:lang w:val="ru-RU"/>
        </w:rPr>
        <w:t xml:space="preserve">реестр источников доходов бюджета </w:t>
      </w:r>
      <w:r>
        <w:rPr>
          <w:color w:val="000000"/>
          <w:sz w:val="28"/>
          <w:szCs w:val="28"/>
          <w:lang w:val="ru-RU"/>
        </w:rPr>
        <w:t>Братковского</w:t>
      </w:r>
      <w:r w:rsidRPr="00150AC8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по закреплённым за соответствующими главными администраторами доходов бюджета </w:t>
      </w:r>
      <w:r>
        <w:rPr>
          <w:color w:val="000000"/>
          <w:sz w:val="28"/>
          <w:szCs w:val="28"/>
          <w:lang w:val="ru-RU"/>
        </w:rPr>
        <w:t>Братковского</w:t>
      </w:r>
      <w:r w:rsidRPr="00150AC8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источникам доходов на основании </w:t>
      </w:r>
      <w:proofErr w:type="gramStart"/>
      <w:r w:rsidRPr="00150AC8">
        <w:rPr>
          <w:sz w:val="28"/>
          <w:szCs w:val="28"/>
          <w:lang w:val="ru-RU"/>
        </w:rPr>
        <w:t>перечня источников доходов бюджетов бюджетной системы Российской Федерации</w:t>
      </w:r>
      <w:proofErr w:type="gramEnd"/>
      <w:r w:rsidRPr="00150AC8">
        <w:rPr>
          <w:sz w:val="28"/>
          <w:szCs w:val="28"/>
          <w:lang w:val="ru-RU"/>
        </w:rPr>
        <w:t>.</w:t>
      </w:r>
    </w:p>
    <w:p w:rsidR="00A70513" w:rsidRPr="00150AC8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150AC8">
        <w:rPr>
          <w:sz w:val="28"/>
          <w:szCs w:val="28"/>
          <w:lang w:val="ru-RU"/>
        </w:rPr>
        <w:t xml:space="preserve">2.3. </w:t>
      </w:r>
      <w:proofErr w:type="gramStart"/>
      <w:r w:rsidRPr="00150AC8">
        <w:rPr>
          <w:sz w:val="28"/>
          <w:szCs w:val="28"/>
          <w:lang w:val="ru-RU"/>
        </w:rPr>
        <w:t xml:space="preserve">Главные администраторы источников финансирования дефицита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представляют в администрацию </w:t>
      </w:r>
      <w:r>
        <w:rPr>
          <w:sz w:val="28"/>
          <w:szCs w:val="28"/>
          <w:lang w:val="ru-RU"/>
        </w:rPr>
        <w:t>Братковского</w:t>
      </w:r>
      <w:r w:rsidRPr="00150AC8">
        <w:rPr>
          <w:sz w:val="28"/>
          <w:szCs w:val="28"/>
          <w:lang w:val="ru-RU"/>
        </w:rPr>
        <w:t xml:space="preserve"> сельского поселения Кореновского района прогнозные показатели поступлений по источникам финансирования дефицита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на очередной финансовый год и плановый период с приложением расчётов в соответствии с утверждёнными методиками прогнозирования поступлений по источникам финансирования дефицита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и</w:t>
      </w:r>
      <w:proofErr w:type="gramEnd"/>
      <w:r w:rsidRPr="00150AC8">
        <w:rPr>
          <w:sz w:val="28"/>
          <w:szCs w:val="28"/>
          <w:lang w:val="ru-RU"/>
        </w:rPr>
        <w:t xml:space="preserve"> обоснований для подготовки пояснительной записки к проекту решения Совета </w:t>
      </w:r>
      <w:r>
        <w:rPr>
          <w:sz w:val="28"/>
          <w:szCs w:val="28"/>
          <w:lang w:val="ru-RU"/>
        </w:rPr>
        <w:t>Братковского</w:t>
      </w:r>
      <w:r w:rsidRPr="00150AC8">
        <w:rPr>
          <w:sz w:val="28"/>
          <w:szCs w:val="28"/>
          <w:lang w:val="ru-RU"/>
        </w:rPr>
        <w:t xml:space="preserve"> сельского поселения Кореновского района о </w:t>
      </w:r>
      <w:r>
        <w:rPr>
          <w:sz w:val="28"/>
          <w:szCs w:val="28"/>
          <w:lang w:val="ru-RU"/>
        </w:rPr>
        <w:t>бюджете Братковского сельского поселения Кореновского района</w:t>
      </w:r>
      <w:r w:rsidRPr="00150AC8">
        <w:rPr>
          <w:sz w:val="28"/>
          <w:szCs w:val="28"/>
          <w:lang w:val="ru-RU"/>
        </w:rPr>
        <w:t xml:space="preserve"> на очередной финансовый год и плановый период.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9B153E">
        <w:rPr>
          <w:sz w:val="28"/>
          <w:szCs w:val="28"/>
          <w:lang w:val="ru-RU"/>
        </w:rPr>
        <w:t xml:space="preserve">2.4. Главные распорядители средств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 формируют и представляют в администрацию </w:t>
      </w:r>
      <w:r>
        <w:rPr>
          <w:sz w:val="28"/>
          <w:szCs w:val="28"/>
          <w:lang w:val="ru-RU"/>
        </w:rPr>
        <w:t>Братковского</w:t>
      </w:r>
      <w:r w:rsidRPr="009B153E">
        <w:rPr>
          <w:sz w:val="28"/>
          <w:szCs w:val="28"/>
          <w:lang w:val="ru-RU"/>
        </w:rPr>
        <w:t xml:space="preserve"> сельского поселения Кореновского района: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shd w:val="clear" w:color="auto" w:fill="F0F0F0"/>
          <w:lang w:val="ru-RU"/>
        </w:rPr>
      </w:pPr>
      <w:bookmarkStart w:id="18" w:name="sub_27102"/>
      <w:r w:rsidRPr="009B153E">
        <w:rPr>
          <w:sz w:val="28"/>
          <w:szCs w:val="28"/>
          <w:lang w:val="ru-RU"/>
        </w:rPr>
        <w:t xml:space="preserve">предложения по финансовому обеспечению действующих и принимаемых расходных обязательств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 в очередном финансовом году и плановом </w:t>
      </w:r>
      <w:bookmarkEnd w:id="18"/>
      <w:r w:rsidRPr="009B153E">
        <w:rPr>
          <w:sz w:val="28"/>
          <w:szCs w:val="28"/>
          <w:lang w:val="ru-RU"/>
        </w:rPr>
        <w:t>периоде;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19" w:name="sub_2714"/>
      <w:r w:rsidRPr="009B153E">
        <w:rPr>
          <w:sz w:val="28"/>
          <w:szCs w:val="28"/>
          <w:lang w:val="ru-RU"/>
        </w:rPr>
        <w:t xml:space="preserve">паспорта муниципальных программ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 (проекты изменений в указанные паспорта), по которым являются координаторами;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0" w:name="sub_100275"/>
      <w:bookmarkEnd w:id="19"/>
      <w:r w:rsidRPr="009B153E">
        <w:rPr>
          <w:sz w:val="28"/>
          <w:szCs w:val="28"/>
          <w:lang w:val="ru-RU"/>
        </w:rPr>
        <w:t xml:space="preserve">реестры расходных обязательств и обоснования бюджетных ассигнований на очередной финансовый год и плановый период в соответствии с методическими указаниями, установленными администрацией </w:t>
      </w:r>
      <w:r>
        <w:rPr>
          <w:sz w:val="28"/>
          <w:szCs w:val="28"/>
          <w:lang w:val="ru-RU"/>
        </w:rPr>
        <w:t>Братковского</w:t>
      </w:r>
      <w:r w:rsidRPr="009B153E">
        <w:rPr>
          <w:sz w:val="28"/>
          <w:szCs w:val="28"/>
          <w:lang w:val="ru-RU"/>
        </w:rPr>
        <w:t xml:space="preserve"> сельского поселения Кореновского района;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1" w:name="sub_2716"/>
      <w:bookmarkEnd w:id="20"/>
      <w:r w:rsidRPr="009B153E">
        <w:rPr>
          <w:sz w:val="28"/>
          <w:szCs w:val="28"/>
          <w:lang w:val="ru-RU"/>
        </w:rPr>
        <w:t>распределение предельных объёмов бюджетных ассигнований по кодам бюджетной классификации Российской Федерации;</w:t>
      </w:r>
    </w:p>
    <w:bookmarkEnd w:id="21"/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9B153E">
        <w:rPr>
          <w:sz w:val="28"/>
          <w:szCs w:val="28"/>
          <w:lang w:val="ru-RU"/>
        </w:rPr>
        <w:t xml:space="preserve">перечень муниципальных правовых актов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, подлежащих признанию </w:t>
      </w:r>
      <w:proofErr w:type="gramStart"/>
      <w:r w:rsidRPr="009B153E">
        <w:rPr>
          <w:sz w:val="28"/>
          <w:szCs w:val="28"/>
          <w:lang w:val="ru-RU"/>
        </w:rPr>
        <w:t>утратившими</w:t>
      </w:r>
      <w:proofErr w:type="gramEnd"/>
      <w:r w:rsidRPr="009B153E">
        <w:rPr>
          <w:sz w:val="28"/>
          <w:szCs w:val="28"/>
          <w:lang w:val="ru-RU"/>
        </w:rPr>
        <w:t xml:space="preserve"> силу, приостановлению, изменению или принятию в связи с принятием решения Совета </w:t>
      </w:r>
      <w:r>
        <w:rPr>
          <w:sz w:val="28"/>
          <w:szCs w:val="28"/>
          <w:lang w:val="ru-RU"/>
        </w:rPr>
        <w:t>Братковского</w:t>
      </w:r>
      <w:r w:rsidRPr="009B153E">
        <w:rPr>
          <w:sz w:val="28"/>
          <w:szCs w:val="28"/>
          <w:lang w:val="ru-RU"/>
        </w:rPr>
        <w:t xml:space="preserve"> сельского поселения Кореновского района о </w:t>
      </w:r>
      <w:r>
        <w:rPr>
          <w:sz w:val="28"/>
          <w:szCs w:val="28"/>
          <w:lang w:val="ru-RU"/>
        </w:rPr>
        <w:t>бюджете Братковского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 на очередной финансовый год и плановый период;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9B153E">
        <w:rPr>
          <w:sz w:val="28"/>
          <w:szCs w:val="28"/>
          <w:lang w:val="ru-RU"/>
        </w:rPr>
        <w:lastRenderedPageBreak/>
        <w:t xml:space="preserve">предложения по вопросам соответствующей сферы деятельности, необходимые для подготовки пояснительной записки к проекту решения Совета </w:t>
      </w:r>
      <w:r>
        <w:rPr>
          <w:sz w:val="28"/>
          <w:szCs w:val="28"/>
          <w:lang w:val="ru-RU"/>
        </w:rPr>
        <w:t>Братковского</w:t>
      </w:r>
      <w:r w:rsidRPr="009B153E">
        <w:rPr>
          <w:sz w:val="28"/>
          <w:szCs w:val="28"/>
          <w:lang w:val="ru-RU"/>
        </w:rPr>
        <w:t xml:space="preserve"> сельского поселения Кореновского района о </w:t>
      </w:r>
      <w:r>
        <w:rPr>
          <w:sz w:val="28"/>
          <w:szCs w:val="28"/>
          <w:lang w:val="ru-RU"/>
        </w:rPr>
        <w:t>бюджете Братковского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 на очередной финансовый год и плановый период;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2" w:name="sub_100279"/>
      <w:r w:rsidRPr="009B153E">
        <w:rPr>
          <w:sz w:val="28"/>
          <w:szCs w:val="28"/>
          <w:lang w:val="ru-RU"/>
        </w:rPr>
        <w:t xml:space="preserve">предложения по объёму бюджетных инвестиций юридическим лицам, не являющимся муниципальными учреждениями и муниципальными унитарными предприятиями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>;</w:t>
      </w:r>
    </w:p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3" w:name="sub_102710"/>
      <w:bookmarkEnd w:id="22"/>
      <w:r w:rsidRPr="009B153E">
        <w:rPr>
          <w:sz w:val="28"/>
          <w:szCs w:val="28"/>
          <w:lang w:val="ru-RU"/>
        </w:rPr>
        <w:t xml:space="preserve">предложения о необходимых объёмах капитальных вложений (субсидий на осуществление капитальных вложений) в разрезе объектов капитального строительства муниципальной собственности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 и объектов недвижимого имущества, предлагаемых к приобретению в муниципальную собственность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 xml:space="preserve">, входящих и не входящих в муниципальные программы </w:t>
      </w:r>
      <w:r>
        <w:rPr>
          <w:color w:val="000000"/>
          <w:sz w:val="28"/>
          <w:szCs w:val="28"/>
          <w:lang w:val="ru-RU"/>
        </w:rPr>
        <w:t>Братковского</w:t>
      </w:r>
      <w:r w:rsidRPr="009B153E">
        <w:rPr>
          <w:color w:val="000000"/>
          <w:sz w:val="28"/>
          <w:szCs w:val="28"/>
          <w:lang w:val="ru-RU"/>
        </w:rPr>
        <w:t xml:space="preserve"> сельского поселения Кореновского района</w:t>
      </w:r>
      <w:r w:rsidRPr="009B153E">
        <w:rPr>
          <w:sz w:val="28"/>
          <w:szCs w:val="28"/>
          <w:lang w:val="ru-RU"/>
        </w:rPr>
        <w:t>;</w:t>
      </w:r>
    </w:p>
    <w:bookmarkEnd w:id="23"/>
    <w:p w:rsidR="00A70513" w:rsidRPr="009B153E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9B153E">
        <w:rPr>
          <w:sz w:val="28"/>
          <w:szCs w:val="28"/>
          <w:lang w:val="ru-RU"/>
        </w:rPr>
        <w:t xml:space="preserve">перечень публичных нормативных обязательств, подлежащих исполнению за счёт средств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9B153E">
        <w:rPr>
          <w:sz w:val="28"/>
          <w:szCs w:val="28"/>
          <w:lang w:val="ru-RU"/>
        </w:rPr>
        <w:t>, в том числе источником финансового обеспечения которых являются средства федерального и краевого бюджетов, и расчёты по ним на очередной финансовый год и плановый период.</w:t>
      </w:r>
    </w:p>
    <w:p w:rsidR="00A70513" w:rsidRPr="00AA5066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4" w:name="sub_1003"/>
      <w:r w:rsidRPr="00AA5066">
        <w:rPr>
          <w:sz w:val="28"/>
          <w:szCs w:val="28"/>
          <w:lang w:val="ru-RU"/>
        </w:rPr>
        <w:t xml:space="preserve">3. Отбор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AA5066">
        <w:rPr>
          <w:sz w:val="28"/>
          <w:szCs w:val="28"/>
          <w:lang w:val="ru-RU"/>
        </w:rPr>
        <w:t xml:space="preserve"> сельского поселения Кореновского района, предлагаемых к принятию при составлении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AA5066">
        <w:rPr>
          <w:sz w:val="28"/>
          <w:szCs w:val="28"/>
          <w:lang w:val="ru-RU"/>
        </w:rPr>
        <w:t xml:space="preserve"> на очередной финансовый год и плановый период, осуществляется в порядке согласно </w:t>
      </w:r>
      <w:hyperlink w:anchor="sub_10000" w:history="1">
        <w:r w:rsidRPr="00AA5066">
          <w:rPr>
            <w:rStyle w:val="af5"/>
            <w:color w:val="auto"/>
            <w:sz w:val="28"/>
            <w:szCs w:val="28"/>
            <w:lang w:val="ru-RU"/>
          </w:rPr>
          <w:t>приложению</w:t>
        </w:r>
      </w:hyperlink>
      <w:r w:rsidRPr="00AA5066">
        <w:rPr>
          <w:sz w:val="28"/>
          <w:szCs w:val="28"/>
          <w:lang w:val="ru-RU"/>
        </w:rPr>
        <w:t xml:space="preserve"> к настоящему Порядку.</w:t>
      </w:r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5" w:name="sub_1004"/>
      <w:bookmarkEnd w:id="24"/>
      <w:r w:rsidRPr="00AA5066">
        <w:rPr>
          <w:sz w:val="28"/>
          <w:szCs w:val="28"/>
          <w:lang w:val="ru-RU"/>
        </w:rPr>
        <w:t xml:space="preserve">4. </w:t>
      </w:r>
      <w:proofErr w:type="gramStart"/>
      <w:r w:rsidRPr="00AA5066">
        <w:rPr>
          <w:sz w:val="28"/>
          <w:szCs w:val="28"/>
          <w:lang w:val="ru-RU"/>
        </w:rPr>
        <w:t xml:space="preserve">Подготовка проекта решения Совета </w:t>
      </w:r>
      <w:r>
        <w:rPr>
          <w:sz w:val="28"/>
          <w:szCs w:val="28"/>
          <w:lang w:val="ru-RU"/>
        </w:rPr>
        <w:t>Братковского</w:t>
      </w:r>
      <w:r w:rsidRPr="00AA5066">
        <w:rPr>
          <w:sz w:val="28"/>
          <w:szCs w:val="28"/>
          <w:lang w:val="ru-RU"/>
        </w:rPr>
        <w:t xml:space="preserve"> сельского поселения Кореновского района о </w:t>
      </w:r>
      <w:r>
        <w:rPr>
          <w:sz w:val="28"/>
          <w:szCs w:val="28"/>
          <w:lang w:val="ru-RU"/>
        </w:rPr>
        <w:t>бюджете Братковского сельского поселения Кореновского района</w:t>
      </w:r>
      <w:r w:rsidRPr="00AA5066">
        <w:rPr>
          <w:sz w:val="28"/>
          <w:szCs w:val="28"/>
          <w:lang w:val="ru-RU"/>
        </w:rPr>
        <w:t xml:space="preserve"> на очередной финансовый год и плановый период, а также документов и материалов, представляемых в установленном порядке одновременно с ними, осуществляется в соответствии с </w:t>
      </w:r>
      <w:hyperlink w:anchor="sub_2000" w:history="1">
        <w:r w:rsidRPr="00AA5066">
          <w:rPr>
            <w:rStyle w:val="af5"/>
            <w:color w:val="auto"/>
            <w:sz w:val="28"/>
            <w:szCs w:val="28"/>
            <w:lang w:val="ru-RU"/>
          </w:rPr>
          <w:t>Графиком</w:t>
        </w:r>
      </w:hyperlink>
      <w:r w:rsidRPr="00AA5066">
        <w:rPr>
          <w:sz w:val="28"/>
          <w:szCs w:val="28"/>
          <w:lang w:val="ru-RU"/>
        </w:rPr>
        <w:t xml:space="preserve"> составления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AA5066">
        <w:rPr>
          <w:sz w:val="28"/>
          <w:szCs w:val="28"/>
          <w:lang w:val="ru-RU"/>
        </w:rPr>
        <w:t xml:space="preserve"> на очередной финансовый год и </w:t>
      </w:r>
      <w:r>
        <w:rPr>
          <w:sz w:val="28"/>
          <w:szCs w:val="28"/>
          <w:lang w:val="ru-RU"/>
        </w:rPr>
        <w:t>плановый период</w:t>
      </w:r>
      <w:r w:rsidRPr="00AA5066">
        <w:rPr>
          <w:sz w:val="28"/>
          <w:szCs w:val="28"/>
          <w:lang w:val="ru-RU"/>
        </w:rPr>
        <w:t>".</w:t>
      </w:r>
      <w:proofErr w:type="gramEnd"/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</w:p>
    <w:p w:rsidR="00A70513" w:rsidRDefault="00A70513" w:rsidP="00A70513">
      <w:pPr>
        <w:jc w:val="both"/>
        <w:rPr>
          <w:sz w:val="28"/>
          <w:szCs w:val="28"/>
          <w:lang w:val="ru-RU"/>
        </w:rPr>
      </w:pPr>
    </w:p>
    <w:p w:rsidR="00F0224F" w:rsidRDefault="00F0224F" w:rsidP="00A70513">
      <w:pPr>
        <w:jc w:val="both"/>
        <w:rPr>
          <w:sz w:val="28"/>
          <w:szCs w:val="28"/>
          <w:lang w:val="ru-RU"/>
        </w:rPr>
      </w:pPr>
    </w:p>
    <w:p w:rsidR="00F0224F" w:rsidRPr="00F521D2" w:rsidRDefault="00F0224F" w:rsidP="00F0224F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>Гл</w:t>
      </w:r>
      <w:r>
        <w:rPr>
          <w:sz w:val="28"/>
          <w:szCs w:val="28"/>
          <w:lang w:val="ru-RU"/>
        </w:rPr>
        <w:t>ава Братковского</w:t>
      </w:r>
    </w:p>
    <w:p w:rsidR="00F0224F" w:rsidRPr="00F521D2" w:rsidRDefault="00F0224F" w:rsidP="00F0224F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 xml:space="preserve">сельского поселения </w:t>
      </w:r>
    </w:p>
    <w:p w:rsidR="00F0224F" w:rsidRPr="00D04ABD" w:rsidRDefault="00F0224F" w:rsidP="00F0224F">
      <w:pPr>
        <w:rPr>
          <w:sz w:val="28"/>
          <w:szCs w:val="28"/>
          <w:lang w:val="ru-RU"/>
        </w:rPr>
      </w:pPr>
      <w:r w:rsidRPr="00D04ABD">
        <w:rPr>
          <w:sz w:val="28"/>
          <w:szCs w:val="28"/>
          <w:lang w:val="ru-RU"/>
        </w:rPr>
        <w:t xml:space="preserve">Кореновского района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D04ABD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А.В. Демченко</w:t>
      </w:r>
    </w:p>
    <w:p w:rsidR="00A70513" w:rsidRDefault="00A70513" w:rsidP="00A70513">
      <w:pPr>
        <w:jc w:val="both"/>
        <w:rPr>
          <w:sz w:val="28"/>
          <w:szCs w:val="28"/>
          <w:lang w:val="ru-RU"/>
        </w:rPr>
      </w:pPr>
    </w:p>
    <w:p w:rsidR="00A70513" w:rsidRDefault="00A70513" w:rsidP="00A70513">
      <w:pPr>
        <w:jc w:val="both"/>
        <w:rPr>
          <w:sz w:val="28"/>
          <w:szCs w:val="28"/>
          <w:lang w:val="ru-RU"/>
        </w:rPr>
      </w:pPr>
    </w:p>
    <w:p w:rsidR="00F0224F" w:rsidRDefault="00F0224F" w:rsidP="00A70513">
      <w:pPr>
        <w:jc w:val="both"/>
        <w:rPr>
          <w:sz w:val="28"/>
          <w:szCs w:val="28"/>
          <w:lang w:val="ru-RU"/>
        </w:rPr>
      </w:pPr>
    </w:p>
    <w:p w:rsidR="00F0224F" w:rsidRDefault="00F0224F" w:rsidP="00A70513">
      <w:pPr>
        <w:jc w:val="both"/>
        <w:rPr>
          <w:sz w:val="28"/>
          <w:szCs w:val="28"/>
          <w:lang w:val="ru-RU"/>
        </w:rPr>
      </w:pPr>
    </w:p>
    <w:p w:rsidR="00F0224F" w:rsidRDefault="00F0224F" w:rsidP="00A70513">
      <w:pPr>
        <w:jc w:val="both"/>
        <w:rPr>
          <w:sz w:val="28"/>
          <w:szCs w:val="28"/>
          <w:lang w:val="ru-RU"/>
        </w:rPr>
      </w:pPr>
    </w:p>
    <w:p w:rsidR="00F0224F" w:rsidRDefault="00F0224F" w:rsidP="00A70513">
      <w:pPr>
        <w:jc w:val="both"/>
        <w:rPr>
          <w:sz w:val="28"/>
          <w:szCs w:val="28"/>
          <w:lang w:val="ru-RU"/>
        </w:rPr>
      </w:pPr>
    </w:p>
    <w:p w:rsidR="00A70513" w:rsidRPr="00F0224F" w:rsidRDefault="00A70513" w:rsidP="00A70513">
      <w:pPr>
        <w:ind w:firstLine="698"/>
        <w:jc w:val="center"/>
        <w:rPr>
          <w:rStyle w:val="a9"/>
          <w:b w:val="0"/>
          <w:color w:val="auto"/>
          <w:sz w:val="28"/>
          <w:szCs w:val="28"/>
          <w:lang w:val="ru-RU"/>
        </w:rPr>
      </w:pPr>
      <w:r w:rsidRPr="001A3EB1">
        <w:rPr>
          <w:rStyle w:val="a9"/>
          <w:b w:val="0"/>
          <w:sz w:val="28"/>
          <w:szCs w:val="28"/>
          <w:lang w:val="ru-RU"/>
        </w:rPr>
        <w:lastRenderedPageBreak/>
        <w:t xml:space="preserve">                                                        </w:t>
      </w:r>
      <w:r w:rsidRPr="00F0224F">
        <w:rPr>
          <w:rStyle w:val="a9"/>
          <w:b w:val="0"/>
          <w:color w:val="auto"/>
          <w:sz w:val="28"/>
          <w:szCs w:val="28"/>
          <w:lang w:val="ru-RU"/>
        </w:rPr>
        <w:t>Приложение</w:t>
      </w:r>
    </w:p>
    <w:p w:rsidR="00A70513" w:rsidRPr="00F0224F" w:rsidRDefault="00A70513" w:rsidP="00A70513">
      <w:pPr>
        <w:ind w:firstLine="698"/>
        <w:jc w:val="center"/>
        <w:rPr>
          <w:b/>
          <w:sz w:val="28"/>
          <w:szCs w:val="28"/>
          <w:lang w:val="ru-RU"/>
        </w:rPr>
      </w:pPr>
    </w:p>
    <w:p w:rsidR="00A70513" w:rsidRPr="00F0224F" w:rsidRDefault="00A70513" w:rsidP="00A70513">
      <w:pPr>
        <w:ind w:firstLine="698"/>
        <w:jc w:val="center"/>
        <w:rPr>
          <w:sz w:val="28"/>
          <w:szCs w:val="28"/>
          <w:lang w:val="ru-RU"/>
        </w:rPr>
      </w:pPr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                                                        к </w:t>
      </w:r>
      <w:hyperlink w:anchor="sub_1000" w:history="1">
        <w:r w:rsidRPr="00F0224F">
          <w:rPr>
            <w:rStyle w:val="af5"/>
            <w:bCs/>
            <w:color w:val="auto"/>
            <w:sz w:val="28"/>
            <w:szCs w:val="28"/>
            <w:lang w:val="ru-RU"/>
          </w:rPr>
          <w:t>Порядку</w:t>
        </w:r>
      </w:hyperlink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составления проекта</w:t>
      </w:r>
    </w:p>
    <w:p w:rsidR="00A70513" w:rsidRPr="00F0224F" w:rsidRDefault="00A70513" w:rsidP="00A70513">
      <w:pPr>
        <w:ind w:firstLine="698"/>
        <w:jc w:val="center"/>
        <w:rPr>
          <w:sz w:val="28"/>
          <w:szCs w:val="28"/>
          <w:lang w:val="ru-RU"/>
        </w:rPr>
      </w:pPr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                                                           бюджета</w:t>
      </w:r>
    </w:p>
    <w:p w:rsidR="00A70513" w:rsidRPr="00F0224F" w:rsidRDefault="00A70513" w:rsidP="00A70513">
      <w:pPr>
        <w:ind w:firstLine="698"/>
        <w:jc w:val="center"/>
        <w:rPr>
          <w:rStyle w:val="a9"/>
          <w:b w:val="0"/>
          <w:color w:val="auto"/>
          <w:sz w:val="28"/>
          <w:szCs w:val="28"/>
          <w:lang w:val="ru-RU"/>
        </w:rPr>
      </w:pPr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                                                          Братковского сельского поселения </w:t>
      </w:r>
    </w:p>
    <w:p w:rsidR="00A70513" w:rsidRPr="00F0224F" w:rsidRDefault="00A70513" w:rsidP="00A70513">
      <w:pPr>
        <w:ind w:firstLine="698"/>
        <w:jc w:val="center"/>
        <w:rPr>
          <w:sz w:val="28"/>
          <w:szCs w:val="28"/>
          <w:lang w:val="ru-RU"/>
        </w:rPr>
      </w:pPr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                                                      Кореновского района</w:t>
      </w:r>
    </w:p>
    <w:p w:rsidR="00A70513" w:rsidRPr="00F0224F" w:rsidRDefault="00A70513" w:rsidP="00A70513">
      <w:pPr>
        <w:ind w:firstLine="698"/>
        <w:jc w:val="center"/>
        <w:rPr>
          <w:rStyle w:val="a9"/>
          <w:b w:val="0"/>
          <w:color w:val="auto"/>
          <w:sz w:val="28"/>
          <w:szCs w:val="28"/>
          <w:lang w:val="ru-RU"/>
        </w:rPr>
      </w:pPr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                                                            на очередной финансовый год и                                          </w:t>
      </w:r>
    </w:p>
    <w:p w:rsidR="00A70513" w:rsidRPr="00F0224F" w:rsidRDefault="00A70513" w:rsidP="00A70513">
      <w:pPr>
        <w:ind w:firstLine="698"/>
        <w:jc w:val="center"/>
        <w:rPr>
          <w:sz w:val="28"/>
          <w:szCs w:val="28"/>
          <w:lang w:val="ru-RU"/>
        </w:rPr>
      </w:pPr>
      <w:r w:rsidRPr="00F0224F">
        <w:rPr>
          <w:rStyle w:val="a9"/>
          <w:b w:val="0"/>
          <w:color w:val="auto"/>
          <w:sz w:val="28"/>
          <w:szCs w:val="28"/>
          <w:lang w:val="ru-RU"/>
        </w:rPr>
        <w:t xml:space="preserve">                                                               плановый период</w:t>
      </w:r>
    </w:p>
    <w:p w:rsidR="00A70513" w:rsidRPr="00AA5066" w:rsidRDefault="00A70513" w:rsidP="00A70513">
      <w:pPr>
        <w:jc w:val="both"/>
        <w:rPr>
          <w:sz w:val="28"/>
          <w:szCs w:val="28"/>
          <w:lang w:val="ru-RU"/>
        </w:rPr>
      </w:pPr>
    </w:p>
    <w:bookmarkEnd w:id="25"/>
    <w:p w:rsidR="00A70513" w:rsidRPr="00E35A9C" w:rsidRDefault="00A70513" w:rsidP="00A70513">
      <w:pPr>
        <w:pStyle w:val="1"/>
        <w:jc w:val="center"/>
        <w:rPr>
          <w:rFonts w:ascii="Times New Roman" w:hAnsi="Times New Roman"/>
          <w:b w:val="0"/>
          <w:sz w:val="28"/>
          <w:szCs w:val="28"/>
          <w:lang w:val="ru-RU"/>
        </w:rPr>
      </w:pPr>
      <w:r w:rsidRPr="00E35A9C">
        <w:rPr>
          <w:rFonts w:ascii="Times New Roman" w:hAnsi="Times New Roman"/>
          <w:b w:val="0"/>
          <w:sz w:val="28"/>
          <w:szCs w:val="28"/>
          <w:lang w:val="ru-RU"/>
        </w:rPr>
        <w:t>Порядок отбора расходных обязательств муниципального образования П</w:t>
      </w:r>
      <w:r>
        <w:rPr>
          <w:rFonts w:ascii="Times New Roman" w:hAnsi="Times New Roman"/>
          <w:b w:val="0"/>
          <w:sz w:val="28"/>
          <w:szCs w:val="28"/>
          <w:lang w:val="ru-RU"/>
        </w:rPr>
        <w:t>ролетарс</w:t>
      </w:r>
      <w:r w:rsidRPr="00E35A9C">
        <w:rPr>
          <w:rFonts w:ascii="Times New Roman" w:hAnsi="Times New Roman"/>
          <w:b w:val="0"/>
          <w:sz w:val="28"/>
          <w:szCs w:val="28"/>
          <w:lang w:val="ru-RU"/>
        </w:rPr>
        <w:t xml:space="preserve">кое сельское поселение Кореновского района, предлагаемых к принятию при составлении проекта бюджета </w:t>
      </w:r>
      <w:r>
        <w:rPr>
          <w:rFonts w:ascii="Times New Roman" w:hAnsi="Times New Roman"/>
          <w:b w:val="0"/>
          <w:sz w:val="28"/>
          <w:szCs w:val="28"/>
          <w:lang w:val="ru-RU"/>
        </w:rPr>
        <w:t>Братковского</w:t>
      </w:r>
      <w:r w:rsidRPr="00E35A9C">
        <w:rPr>
          <w:rFonts w:ascii="Times New Roman" w:hAnsi="Times New Roman"/>
          <w:b w:val="0"/>
          <w:sz w:val="28"/>
          <w:szCs w:val="28"/>
          <w:lang w:val="ru-RU"/>
        </w:rPr>
        <w:t xml:space="preserve"> сельского поселения Кореновского района</w:t>
      </w:r>
      <w:r w:rsidRPr="00E35A9C">
        <w:rPr>
          <w:rFonts w:ascii="Times New Roman" w:hAnsi="Times New Roman"/>
          <w:b w:val="0"/>
          <w:sz w:val="28"/>
          <w:szCs w:val="28"/>
          <w:lang w:val="ru-RU"/>
        </w:rPr>
        <w:br/>
        <w:t>на очередной финансовый год</w:t>
      </w:r>
      <w:r>
        <w:rPr>
          <w:rFonts w:ascii="Times New Roman" w:hAnsi="Times New Roman"/>
          <w:b w:val="0"/>
          <w:sz w:val="28"/>
          <w:szCs w:val="28"/>
          <w:lang w:val="ru-RU"/>
        </w:rPr>
        <w:t xml:space="preserve"> и плановый период</w:t>
      </w:r>
    </w:p>
    <w:p w:rsidR="00A70513" w:rsidRPr="00FF31B9" w:rsidRDefault="00A70513" w:rsidP="00A70513">
      <w:pPr>
        <w:rPr>
          <w:lang w:val="ru-RU"/>
        </w:rPr>
      </w:pPr>
    </w:p>
    <w:p w:rsidR="00A70513" w:rsidRPr="007745FC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7745FC">
        <w:rPr>
          <w:sz w:val="28"/>
          <w:szCs w:val="28"/>
          <w:lang w:val="ru-RU"/>
        </w:rPr>
        <w:t xml:space="preserve">1. </w:t>
      </w:r>
      <w:proofErr w:type="gramStart"/>
      <w:r w:rsidRPr="007745FC">
        <w:rPr>
          <w:sz w:val="28"/>
          <w:szCs w:val="28"/>
          <w:lang w:val="ru-RU"/>
        </w:rPr>
        <w:t xml:space="preserve">Настоящий Порядок отбора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7745FC">
        <w:rPr>
          <w:sz w:val="28"/>
          <w:szCs w:val="28"/>
          <w:lang w:val="ru-RU"/>
        </w:rPr>
        <w:t xml:space="preserve"> сельского поселения Кореновского района, предлагаемых к принятию при составлении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7745FC">
        <w:rPr>
          <w:sz w:val="28"/>
          <w:szCs w:val="28"/>
          <w:lang w:val="ru-RU"/>
        </w:rPr>
        <w:t xml:space="preserve"> на очередной финансовый год и плановый период (далее - Порядок), определяет механизм распределения объёма бюджетных ассигнований на исполнение принимаемых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7745FC">
        <w:rPr>
          <w:sz w:val="28"/>
          <w:szCs w:val="28"/>
          <w:lang w:val="ru-RU"/>
        </w:rPr>
        <w:t xml:space="preserve"> сельского поселения Кореновского района (далее - принимаемые обязательства) при подготовке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7745FC">
        <w:rPr>
          <w:sz w:val="28"/>
          <w:szCs w:val="28"/>
          <w:lang w:val="ru-RU"/>
        </w:rPr>
        <w:t xml:space="preserve"> на</w:t>
      </w:r>
      <w:proofErr w:type="gramEnd"/>
      <w:r w:rsidRPr="007745FC">
        <w:rPr>
          <w:sz w:val="28"/>
          <w:szCs w:val="28"/>
          <w:lang w:val="ru-RU"/>
        </w:rPr>
        <w:t xml:space="preserve"> очередной финансовый год и  плановый период.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6" w:name="sub_10002"/>
      <w:r w:rsidRPr="00372573">
        <w:rPr>
          <w:sz w:val="28"/>
          <w:szCs w:val="28"/>
          <w:lang w:val="ru-RU"/>
        </w:rPr>
        <w:t xml:space="preserve">2. В настоящем Порядке используются термины и понятия, определённые в нормативных правовых актах Российской Федерации, Краснодарского края, муниципальных правовых актах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района.</w:t>
      </w:r>
    </w:p>
    <w:bookmarkEnd w:id="26"/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72573">
        <w:rPr>
          <w:sz w:val="28"/>
          <w:szCs w:val="28"/>
          <w:lang w:val="ru-RU"/>
        </w:rPr>
        <w:t xml:space="preserve">3. Отбор производится на основании предложений главных распорядителей средств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372573">
        <w:rPr>
          <w:sz w:val="28"/>
          <w:szCs w:val="28"/>
          <w:lang w:val="ru-RU"/>
        </w:rPr>
        <w:t xml:space="preserve"> (далее - главные распорядители средств местного бюджета) по финансовому обеспечению принимаемых обязательств.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7" w:name="sub_10004"/>
      <w:r w:rsidRPr="00372573">
        <w:rPr>
          <w:sz w:val="28"/>
          <w:szCs w:val="28"/>
          <w:lang w:val="ru-RU"/>
        </w:rPr>
        <w:t xml:space="preserve">4. Целью отбора принимаемых обязательств является концентрация бюджетных средств в условиях их ограниченности на первоочередных направлениях социально-экономического развития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 и отбор наилучших инициатив, предлагаемых главными распорядителями средств местного бюджета.</w:t>
      </w:r>
    </w:p>
    <w:bookmarkEnd w:id="27"/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72573">
        <w:rPr>
          <w:sz w:val="28"/>
          <w:szCs w:val="28"/>
          <w:lang w:val="ru-RU"/>
        </w:rPr>
        <w:t xml:space="preserve">5. Отбор принимаемых обязательств осуществляется при условии обеспечения реализации действующих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 в соответствии с требованиями, установленными порядком и методикой планирования бюджетных ассигнований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372573">
        <w:rPr>
          <w:sz w:val="28"/>
          <w:szCs w:val="28"/>
          <w:lang w:val="ru-RU"/>
        </w:rPr>
        <w:t xml:space="preserve">, утверждёнными постановлением администрации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района.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8" w:name="sub_10006"/>
      <w:r w:rsidRPr="00372573">
        <w:rPr>
          <w:sz w:val="28"/>
          <w:szCs w:val="28"/>
          <w:lang w:val="ru-RU"/>
        </w:rPr>
        <w:lastRenderedPageBreak/>
        <w:t xml:space="preserve">6. Отбор принимаемых обязательств осуществляется в сроки, установленные </w:t>
      </w:r>
      <w:hyperlink w:anchor="sub_2000" w:history="1">
        <w:r w:rsidRPr="00372573">
          <w:rPr>
            <w:rStyle w:val="af5"/>
            <w:color w:val="auto"/>
            <w:sz w:val="28"/>
            <w:szCs w:val="28"/>
            <w:lang w:val="ru-RU"/>
          </w:rPr>
          <w:t>Графиком</w:t>
        </w:r>
      </w:hyperlink>
      <w:r w:rsidRPr="00372573">
        <w:rPr>
          <w:sz w:val="28"/>
          <w:szCs w:val="28"/>
          <w:lang w:val="ru-RU"/>
        </w:rPr>
        <w:t xml:space="preserve"> составления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372573">
        <w:rPr>
          <w:sz w:val="28"/>
          <w:szCs w:val="28"/>
          <w:lang w:val="ru-RU"/>
        </w:rPr>
        <w:t xml:space="preserve"> на очередной финансовый год и плановый период (далее - График).</w:t>
      </w:r>
    </w:p>
    <w:bookmarkEnd w:id="28"/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372573">
        <w:rPr>
          <w:sz w:val="28"/>
          <w:szCs w:val="28"/>
          <w:lang w:val="ru-RU"/>
        </w:rPr>
        <w:t xml:space="preserve">7. Объём бюджетных ассигнований на исполнение принимаемых обязательств определяется администрацией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 при осуществлении планирования бюджетных ассигнований на реализацию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 в предстоящем периоде бюджетного планирования по следующей формуле: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</w:p>
    <w:p w:rsidR="00A70513" w:rsidRPr="00372573" w:rsidRDefault="00A70513" w:rsidP="00A70513">
      <w:pPr>
        <w:ind w:firstLine="851"/>
        <w:jc w:val="center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191EEE03" wp14:editId="529DA51B">
            <wp:extent cx="1744980" cy="259080"/>
            <wp:effectExtent l="0" t="0" r="762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573">
        <w:rPr>
          <w:sz w:val="28"/>
          <w:szCs w:val="28"/>
          <w:lang w:val="ru-RU"/>
        </w:rPr>
        <w:t xml:space="preserve"> где: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29" w:name="sub_173"/>
      <w:r>
        <w:rPr>
          <w:noProof/>
          <w:sz w:val="28"/>
          <w:szCs w:val="28"/>
          <w:lang w:val="ru-RU" w:eastAsia="ru-RU"/>
        </w:rPr>
        <w:drawing>
          <wp:inline distT="0" distB="0" distL="0" distR="0" wp14:anchorId="04D3E99C" wp14:editId="50B5AF42">
            <wp:extent cx="381000" cy="228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573">
        <w:rPr>
          <w:sz w:val="28"/>
          <w:szCs w:val="28"/>
          <w:lang w:val="ru-RU"/>
        </w:rPr>
        <w:t xml:space="preserve"> - объём бюджетных ассигнований на исполнение принимаемых обязательств на соответствующий год периода бюджетного планирования;</w:t>
      </w:r>
    </w:p>
    <w:bookmarkEnd w:id="29"/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6511498C" wp14:editId="633F6024">
            <wp:extent cx="396240" cy="228600"/>
            <wp:effectExtent l="0" t="0" r="381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573">
        <w:rPr>
          <w:sz w:val="28"/>
          <w:szCs w:val="28"/>
          <w:lang w:val="ru-RU"/>
        </w:rPr>
        <w:t xml:space="preserve"> - прогнозируемый объём доходов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372573">
        <w:rPr>
          <w:sz w:val="28"/>
          <w:szCs w:val="28"/>
          <w:lang w:val="ru-RU"/>
        </w:rPr>
        <w:t xml:space="preserve"> на соответствующий год периода бюджетного планирования;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32A9C589" wp14:editId="360BE8B8">
            <wp:extent cx="403860" cy="228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573">
        <w:rPr>
          <w:sz w:val="28"/>
          <w:szCs w:val="28"/>
          <w:lang w:val="ru-RU"/>
        </w:rPr>
        <w:t xml:space="preserve"> - объём источников финансирования дефицита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372573">
        <w:rPr>
          <w:sz w:val="28"/>
          <w:szCs w:val="28"/>
          <w:lang w:val="ru-RU"/>
        </w:rPr>
        <w:t xml:space="preserve"> на соответствующий год периода бюджетного планирования;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4D2D7DE2" wp14:editId="65432E5A">
            <wp:extent cx="327660" cy="2590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573">
        <w:rPr>
          <w:sz w:val="28"/>
          <w:szCs w:val="28"/>
          <w:lang w:val="ru-RU"/>
        </w:rPr>
        <w:t xml:space="preserve"> - объём бюджетных ассигнований на исполнение действующих обязательств </w:t>
      </w:r>
      <w:r>
        <w:rPr>
          <w:sz w:val="28"/>
          <w:szCs w:val="28"/>
          <w:lang w:val="ru-RU"/>
        </w:rPr>
        <w:t>Братковского</w:t>
      </w:r>
      <w:r w:rsidRPr="00372573">
        <w:rPr>
          <w:sz w:val="28"/>
          <w:szCs w:val="28"/>
          <w:lang w:val="ru-RU"/>
        </w:rPr>
        <w:t xml:space="preserve"> сельского поселения Кореновского района на соответствующий год периода бюджетного планирования;</w:t>
      </w:r>
    </w:p>
    <w:p w:rsidR="00A70513" w:rsidRPr="00372573" w:rsidRDefault="00A70513" w:rsidP="00A70513">
      <w:pPr>
        <w:ind w:firstLine="851"/>
        <w:jc w:val="both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1F79C181" wp14:editId="1D013860">
            <wp:extent cx="83820" cy="1981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2573">
        <w:rPr>
          <w:sz w:val="28"/>
          <w:szCs w:val="28"/>
          <w:lang w:val="ru-RU"/>
        </w:rPr>
        <w:t xml:space="preserve"> - соответствующий год периода бюджетного планирования, на который осуществляется расчёт (для очередного финансового года </w:t>
      </w:r>
      <w:proofErr w:type="spellStart"/>
      <w:r w:rsidRPr="00372573">
        <w:rPr>
          <w:sz w:val="28"/>
          <w:szCs w:val="28"/>
        </w:rPr>
        <w:t>i</w:t>
      </w:r>
      <w:proofErr w:type="spellEnd"/>
      <w:r w:rsidRPr="00372573">
        <w:rPr>
          <w:sz w:val="28"/>
          <w:szCs w:val="28"/>
          <w:lang w:val="ru-RU"/>
        </w:rPr>
        <w:t xml:space="preserve"> = 1).</w:t>
      </w:r>
    </w:p>
    <w:p w:rsidR="00A70513" w:rsidRPr="000A473B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0A473B">
        <w:rPr>
          <w:sz w:val="28"/>
          <w:szCs w:val="28"/>
          <w:lang w:val="ru-RU"/>
        </w:rPr>
        <w:t xml:space="preserve">8. </w:t>
      </w:r>
      <w:proofErr w:type="gramStart"/>
      <w:r w:rsidRPr="000A473B">
        <w:rPr>
          <w:sz w:val="28"/>
          <w:szCs w:val="28"/>
          <w:lang w:val="ru-RU"/>
        </w:rPr>
        <w:t xml:space="preserve">Предложения главных распорядителей средств местного бюджета формируются в форме обоснований бюджетных ассигнований в соответствии с требованиями, установленными порядком и методикой планирования бюджетных ассигнований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0A473B">
        <w:rPr>
          <w:sz w:val="28"/>
          <w:szCs w:val="28"/>
          <w:lang w:val="ru-RU"/>
        </w:rPr>
        <w:t xml:space="preserve">, утверждёнными администрацией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района, и настоящим Порядком (далее - обоснование бюджетных ассигнований на исполнение принимаемых обязательств).</w:t>
      </w:r>
      <w:proofErr w:type="gramEnd"/>
    </w:p>
    <w:p w:rsidR="00A70513" w:rsidRPr="000A473B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30" w:name="sub_10009"/>
      <w:r w:rsidRPr="000A473B">
        <w:rPr>
          <w:sz w:val="28"/>
          <w:szCs w:val="28"/>
          <w:lang w:val="ru-RU"/>
        </w:rPr>
        <w:t xml:space="preserve">9. Предложения главных распорядителей средств местного бюджета, оформленные с нарушением требований, указанных в </w:t>
      </w:r>
      <w:hyperlink w:anchor="sub_10008" w:history="1">
        <w:r w:rsidRPr="000A473B">
          <w:rPr>
            <w:rStyle w:val="af5"/>
            <w:color w:val="auto"/>
            <w:sz w:val="28"/>
            <w:szCs w:val="28"/>
            <w:lang w:val="ru-RU"/>
          </w:rPr>
          <w:t>пункте 8</w:t>
        </w:r>
      </w:hyperlink>
      <w:r w:rsidRPr="000A473B">
        <w:rPr>
          <w:sz w:val="28"/>
          <w:szCs w:val="28"/>
          <w:lang w:val="ru-RU"/>
        </w:rPr>
        <w:t xml:space="preserve"> настоящего Порядка, не рассматриваются.</w:t>
      </w:r>
    </w:p>
    <w:p w:rsidR="00A70513" w:rsidRPr="000A473B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31" w:name="sub_10010"/>
      <w:bookmarkEnd w:id="30"/>
      <w:r w:rsidRPr="000A473B">
        <w:rPr>
          <w:sz w:val="28"/>
          <w:szCs w:val="28"/>
          <w:lang w:val="ru-RU"/>
        </w:rPr>
        <w:t xml:space="preserve">10. Обоснования бюджетных ассигнований на исполнение принимаемых обязательств формируются главными распорядителями средств местного бюджета и представляются в администрацию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района.</w:t>
      </w:r>
    </w:p>
    <w:bookmarkEnd w:id="31"/>
    <w:p w:rsidR="00A70513" w:rsidRPr="000A473B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0A473B">
        <w:rPr>
          <w:sz w:val="28"/>
          <w:szCs w:val="28"/>
          <w:lang w:val="ru-RU"/>
        </w:rPr>
        <w:t xml:space="preserve">13. Администрация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 на основании предложений главных распорядителей средств местного </w:t>
      </w:r>
      <w:proofErr w:type="gramStart"/>
      <w:r w:rsidRPr="000A473B">
        <w:rPr>
          <w:sz w:val="28"/>
          <w:szCs w:val="28"/>
          <w:lang w:val="ru-RU"/>
        </w:rPr>
        <w:t>бюджета</w:t>
      </w:r>
      <w:proofErr w:type="gramEnd"/>
      <w:r w:rsidRPr="000A473B">
        <w:rPr>
          <w:sz w:val="28"/>
          <w:szCs w:val="28"/>
          <w:lang w:val="ru-RU"/>
        </w:rPr>
        <w:t xml:space="preserve"> по финансовому обеспечению действующих и принимаемых </w:t>
      </w:r>
      <w:r w:rsidRPr="000A473B">
        <w:rPr>
          <w:sz w:val="28"/>
          <w:szCs w:val="28"/>
          <w:lang w:val="ru-RU"/>
        </w:rPr>
        <w:lastRenderedPageBreak/>
        <w:t xml:space="preserve">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 в очередном финансовом году и плановом периоде в сроки, установленные </w:t>
      </w:r>
      <w:hyperlink w:anchor="sub_2000" w:history="1">
        <w:r w:rsidRPr="000A473B">
          <w:rPr>
            <w:rStyle w:val="af5"/>
            <w:color w:val="auto"/>
            <w:sz w:val="28"/>
            <w:szCs w:val="28"/>
            <w:lang w:val="ru-RU"/>
          </w:rPr>
          <w:t>Графиком</w:t>
        </w:r>
      </w:hyperlink>
      <w:r w:rsidRPr="000A473B">
        <w:rPr>
          <w:sz w:val="28"/>
          <w:szCs w:val="28"/>
          <w:lang w:val="ru-RU"/>
        </w:rPr>
        <w:t>:</w:t>
      </w:r>
    </w:p>
    <w:p w:rsidR="00A70513" w:rsidRPr="000A473B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32" w:name="sub_132"/>
      <w:r w:rsidRPr="000A473B">
        <w:rPr>
          <w:sz w:val="28"/>
          <w:szCs w:val="28"/>
          <w:lang w:val="ru-RU"/>
        </w:rPr>
        <w:t xml:space="preserve">формирует сводный перечень предложений по финансовому обеспечению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района, предлагаемых (планируемых) к принятию в очередном финансовом году и плановом периоде;</w:t>
      </w:r>
    </w:p>
    <w:p w:rsidR="00A70513" w:rsidRPr="000A473B" w:rsidRDefault="00A70513" w:rsidP="00A70513">
      <w:pPr>
        <w:ind w:firstLine="851"/>
        <w:jc w:val="both"/>
        <w:rPr>
          <w:sz w:val="28"/>
          <w:szCs w:val="28"/>
          <w:lang w:val="ru-RU"/>
        </w:rPr>
      </w:pPr>
      <w:bookmarkStart w:id="33" w:name="sub_100133"/>
      <w:bookmarkEnd w:id="32"/>
      <w:r w:rsidRPr="000A473B">
        <w:rPr>
          <w:sz w:val="28"/>
          <w:szCs w:val="28"/>
          <w:lang w:val="ru-RU"/>
        </w:rPr>
        <w:t xml:space="preserve">вносит предложения по финансовому обеспечению принимаемых обязательств с учётом приоритетов, сформулированных в </w:t>
      </w:r>
      <w:hyperlink r:id="rId24" w:history="1">
        <w:r w:rsidRPr="000A473B">
          <w:rPr>
            <w:rStyle w:val="af5"/>
            <w:color w:val="auto"/>
            <w:sz w:val="28"/>
            <w:szCs w:val="28"/>
            <w:lang w:val="ru-RU"/>
          </w:rPr>
          <w:t>Бюджетном послании</w:t>
        </w:r>
      </w:hyperlink>
      <w:r w:rsidRPr="000A473B">
        <w:rPr>
          <w:sz w:val="28"/>
          <w:szCs w:val="28"/>
          <w:lang w:val="ru-RU"/>
        </w:rPr>
        <w:t xml:space="preserve"> Президента Российской Федерации Федеральному Собранию Российской Федерации, прогнозе социально-экономического развития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 и основных направлениях бюджетной и налоговой политики </w:t>
      </w:r>
      <w:r>
        <w:rPr>
          <w:sz w:val="28"/>
          <w:szCs w:val="28"/>
          <w:lang w:val="ru-RU"/>
        </w:rPr>
        <w:t>Братковского</w:t>
      </w:r>
      <w:r w:rsidRPr="000A473B">
        <w:rPr>
          <w:sz w:val="28"/>
          <w:szCs w:val="28"/>
          <w:lang w:val="ru-RU"/>
        </w:rPr>
        <w:t xml:space="preserve"> сельского поселения Кореновского района на очередной финансовый год и на плановый период.</w:t>
      </w:r>
    </w:p>
    <w:bookmarkEnd w:id="33"/>
    <w:p w:rsidR="00A70513" w:rsidRPr="00BF3A57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BF3A57">
        <w:rPr>
          <w:sz w:val="28"/>
          <w:szCs w:val="28"/>
          <w:lang w:val="ru-RU"/>
        </w:rPr>
        <w:t xml:space="preserve">14. </w:t>
      </w:r>
      <w:proofErr w:type="gramStart"/>
      <w:r w:rsidRPr="00BF3A57">
        <w:rPr>
          <w:sz w:val="28"/>
          <w:szCs w:val="28"/>
          <w:lang w:val="ru-RU"/>
        </w:rPr>
        <w:t xml:space="preserve">Сформированные  администрацией </w:t>
      </w:r>
      <w:r>
        <w:rPr>
          <w:sz w:val="28"/>
          <w:szCs w:val="28"/>
          <w:lang w:val="ru-RU"/>
        </w:rPr>
        <w:t>Братковского</w:t>
      </w:r>
      <w:r w:rsidRPr="00BF3A57">
        <w:rPr>
          <w:sz w:val="28"/>
          <w:szCs w:val="28"/>
          <w:lang w:val="ru-RU"/>
        </w:rPr>
        <w:t xml:space="preserve"> сельского поселения Кореновского района сводный перечень предложений по финансовому обеспечению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BF3A57">
        <w:rPr>
          <w:sz w:val="28"/>
          <w:szCs w:val="28"/>
          <w:lang w:val="ru-RU"/>
        </w:rPr>
        <w:t xml:space="preserve"> сельского поселения Кореновского района, предлагаемых (планируемых) к принятию в очередном финансовом году и плановом периоде, и предложения по отбору расходных обязательств </w:t>
      </w:r>
      <w:r>
        <w:rPr>
          <w:sz w:val="28"/>
          <w:szCs w:val="28"/>
          <w:lang w:val="ru-RU"/>
        </w:rPr>
        <w:t>Братковского</w:t>
      </w:r>
      <w:r w:rsidRPr="00BF3A57">
        <w:rPr>
          <w:sz w:val="28"/>
          <w:szCs w:val="28"/>
          <w:lang w:val="ru-RU"/>
        </w:rPr>
        <w:t xml:space="preserve"> сельского поселения Кореновского района, предлагаемых к принятию при составлении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BF3A57">
        <w:rPr>
          <w:sz w:val="28"/>
          <w:szCs w:val="28"/>
          <w:lang w:val="ru-RU"/>
        </w:rPr>
        <w:t xml:space="preserve"> на очередной финансовый год и на</w:t>
      </w:r>
      <w:proofErr w:type="gramEnd"/>
      <w:r w:rsidRPr="00BF3A57">
        <w:rPr>
          <w:sz w:val="28"/>
          <w:szCs w:val="28"/>
          <w:lang w:val="ru-RU"/>
        </w:rPr>
        <w:t xml:space="preserve"> плановый период, в сроки, установленные Графиком, выносятся на рассмотрение главы </w:t>
      </w:r>
      <w:r>
        <w:rPr>
          <w:sz w:val="28"/>
          <w:szCs w:val="28"/>
          <w:lang w:val="ru-RU"/>
        </w:rPr>
        <w:t>Братковского</w:t>
      </w:r>
      <w:r w:rsidRPr="00BF3A57">
        <w:rPr>
          <w:sz w:val="28"/>
          <w:szCs w:val="28"/>
          <w:lang w:val="ru-RU"/>
        </w:rPr>
        <w:t xml:space="preserve"> сельского поселения Кореновского района.</w:t>
      </w:r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BF3A57">
        <w:rPr>
          <w:sz w:val="28"/>
          <w:szCs w:val="28"/>
          <w:lang w:val="ru-RU"/>
        </w:rPr>
        <w:t xml:space="preserve">15. Глава </w:t>
      </w:r>
      <w:r>
        <w:rPr>
          <w:sz w:val="28"/>
          <w:szCs w:val="28"/>
          <w:lang w:val="ru-RU"/>
        </w:rPr>
        <w:t>Братковского</w:t>
      </w:r>
      <w:r w:rsidRPr="00BF3A57">
        <w:rPr>
          <w:sz w:val="28"/>
          <w:szCs w:val="28"/>
          <w:lang w:val="ru-RU"/>
        </w:rPr>
        <w:t xml:space="preserve"> сельского поселения Кореновского района с учётом приоритетных направлений использования средств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BF3A57">
        <w:rPr>
          <w:sz w:val="28"/>
          <w:szCs w:val="28"/>
          <w:lang w:val="ru-RU"/>
        </w:rPr>
        <w:t xml:space="preserve"> и предложений администрации </w:t>
      </w:r>
      <w:r>
        <w:rPr>
          <w:sz w:val="28"/>
          <w:szCs w:val="28"/>
          <w:lang w:val="ru-RU"/>
        </w:rPr>
        <w:t>Братковского</w:t>
      </w:r>
      <w:r w:rsidRPr="00BF3A57">
        <w:rPr>
          <w:sz w:val="28"/>
          <w:szCs w:val="28"/>
          <w:lang w:val="ru-RU"/>
        </w:rPr>
        <w:t xml:space="preserve"> сельского поселения Кореновского района в сроки, установленные </w:t>
      </w:r>
      <w:hyperlink w:anchor="sub_2000" w:history="1">
        <w:r w:rsidRPr="00BF3A57">
          <w:rPr>
            <w:rStyle w:val="af5"/>
            <w:color w:val="auto"/>
            <w:sz w:val="28"/>
            <w:szCs w:val="28"/>
            <w:lang w:val="ru-RU"/>
          </w:rPr>
          <w:t>Графиком</w:t>
        </w:r>
      </w:hyperlink>
      <w:r w:rsidRPr="00BF3A57">
        <w:rPr>
          <w:sz w:val="28"/>
          <w:szCs w:val="28"/>
          <w:lang w:val="ru-RU"/>
        </w:rPr>
        <w:t>, осуществляют отбор принимаемых расходных обязательств.</w:t>
      </w:r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</w:p>
    <w:p w:rsidR="00A70513" w:rsidRDefault="00A70513" w:rsidP="00A70513">
      <w:pPr>
        <w:ind w:firstLine="851"/>
        <w:jc w:val="both"/>
        <w:rPr>
          <w:sz w:val="28"/>
          <w:szCs w:val="28"/>
          <w:lang w:val="ru-RU"/>
        </w:rPr>
      </w:pPr>
    </w:p>
    <w:p w:rsidR="00F0224F" w:rsidRDefault="00F0224F" w:rsidP="00A70513">
      <w:pPr>
        <w:ind w:firstLine="851"/>
        <w:jc w:val="both"/>
        <w:rPr>
          <w:sz w:val="28"/>
          <w:szCs w:val="28"/>
          <w:lang w:val="ru-RU"/>
        </w:rPr>
      </w:pPr>
    </w:p>
    <w:p w:rsidR="00F0224F" w:rsidRPr="00F521D2" w:rsidRDefault="00F0224F" w:rsidP="00F0224F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>Гл</w:t>
      </w:r>
      <w:r>
        <w:rPr>
          <w:sz w:val="28"/>
          <w:szCs w:val="28"/>
          <w:lang w:val="ru-RU"/>
        </w:rPr>
        <w:t>ава Братковского</w:t>
      </w:r>
    </w:p>
    <w:p w:rsidR="00F0224F" w:rsidRPr="00F521D2" w:rsidRDefault="00F0224F" w:rsidP="00F0224F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 xml:space="preserve">сельского поселения </w:t>
      </w:r>
    </w:p>
    <w:p w:rsidR="00F0224F" w:rsidRPr="00D04ABD" w:rsidRDefault="00F0224F" w:rsidP="00F0224F">
      <w:pPr>
        <w:rPr>
          <w:sz w:val="28"/>
          <w:szCs w:val="28"/>
          <w:lang w:val="ru-RU"/>
        </w:rPr>
      </w:pPr>
      <w:r w:rsidRPr="00D04ABD">
        <w:rPr>
          <w:sz w:val="28"/>
          <w:szCs w:val="28"/>
          <w:lang w:val="ru-RU"/>
        </w:rPr>
        <w:t xml:space="preserve">Кореновского района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D04ABD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А.В. Демченко</w:t>
      </w:r>
    </w:p>
    <w:p w:rsidR="00A70513" w:rsidRPr="00FF31B9" w:rsidRDefault="00A70513" w:rsidP="00A70513">
      <w:pPr>
        <w:rPr>
          <w:lang w:val="ru-RU"/>
        </w:rPr>
      </w:pPr>
    </w:p>
    <w:p w:rsidR="00A70513" w:rsidRPr="00FF31B9" w:rsidRDefault="00A70513" w:rsidP="00A70513">
      <w:pPr>
        <w:rPr>
          <w:lang w:val="ru-RU"/>
        </w:rPr>
      </w:pPr>
    </w:p>
    <w:p w:rsidR="00A70513" w:rsidRDefault="00A70513" w:rsidP="00A70513">
      <w:pPr>
        <w:jc w:val="right"/>
        <w:rPr>
          <w:rStyle w:val="a9"/>
          <w:rFonts w:ascii="Arial" w:hAnsi="Arial" w:cs="Arial"/>
          <w:lang w:val="ru-RU"/>
        </w:rPr>
        <w:sectPr w:rsidR="00A70513" w:rsidSect="00B86D3A">
          <w:headerReference w:type="default" r:id="rId25"/>
          <w:pgSz w:w="11900" w:h="16800"/>
          <w:pgMar w:top="1134" w:right="567" w:bottom="1134" w:left="1701" w:header="720" w:footer="720" w:gutter="0"/>
          <w:cols w:space="720"/>
          <w:noEndnote/>
        </w:sectPr>
      </w:pPr>
    </w:p>
    <w:p w:rsidR="00A70513" w:rsidRPr="00FF31B9" w:rsidRDefault="00A70513" w:rsidP="00A70513">
      <w:pPr>
        <w:rPr>
          <w:rStyle w:val="a9"/>
          <w:rFonts w:ascii="Arial" w:hAnsi="Arial" w:cs="Arial"/>
          <w:lang w:val="ru-RU"/>
        </w:rPr>
      </w:pPr>
    </w:p>
    <w:p w:rsidR="00A70513" w:rsidRPr="00FF31B9" w:rsidRDefault="00A70513" w:rsidP="00A70513">
      <w:pPr>
        <w:rPr>
          <w:lang w:val="ru-RU"/>
        </w:rPr>
      </w:pPr>
    </w:p>
    <w:p w:rsidR="00A70513" w:rsidRPr="00E35A9C" w:rsidRDefault="00A70513" w:rsidP="00A70513">
      <w:pPr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ПРИЛОЖЕНИЕ №2</w:t>
      </w:r>
    </w:p>
    <w:p w:rsidR="00A70513" w:rsidRPr="00E35A9C" w:rsidRDefault="00A70513" w:rsidP="00A70513">
      <w:pPr>
        <w:rPr>
          <w:sz w:val="28"/>
          <w:szCs w:val="28"/>
          <w:lang w:val="ru-RU"/>
        </w:rPr>
      </w:pPr>
    </w:p>
    <w:p w:rsidR="00A70513" w:rsidRPr="00E35A9C" w:rsidRDefault="00A70513" w:rsidP="00A70513">
      <w:pPr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УТВЕРЖДЕН</w:t>
      </w:r>
    </w:p>
    <w:p w:rsidR="00A70513" w:rsidRPr="00E35A9C" w:rsidRDefault="00A70513" w:rsidP="00A70513">
      <w:pPr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постановлением администрации</w:t>
      </w:r>
    </w:p>
    <w:p w:rsidR="00A70513" w:rsidRPr="00E35A9C" w:rsidRDefault="00A70513" w:rsidP="00A70513">
      <w:pPr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>Братковского</w:t>
      </w:r>
      <w:r w:rsidRPr="00E35A9C">
        <w:rPr>
          <w:sz w:val="28"/>
          <w:szCs w:val="28"/>
          <w:lang w:val="ru-RU"/>
        </w:rPr>
        <w:t xml:space="preserve"> сельского</w:t>
      </w:r>
    </w:p>
    <w:p w:rsidR="00A70513" w:rsidRPr="00E35A9C" w:rsidRDefault="00A70513" w:rsidP="00A70513">
      <w:pPr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поселения Кореновского района</w:t>
      </w:r>
    </w:p>
    <w:p w:rsidR="00A70513" w:rsidRPr="00E35A9C" w:rsidRDefault="00A70513" w:rsidP="00A70513">
      <w:pPr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от</w:t>
      </w:r>
      <w:r w:rsidR="00F0224F">
        <w:rPr>
          <w:sz w:val="28"/>
          <w:szCs w:val="28"/>
          <w:lang w:val="ru-RU"/>
        </w:rPr>
        <w:t xml:space="preserve"> 03.07.2023 года № 58</w:t>
      </w:r>
    </w:p>
    <w:p w:rsidR="00A70513" w:rsidRPr="00E35A9C" w:rsidRDefault="00A70513" w:rsidP="00A70513">
      <w:pPr>
        <w:rPr>
          <w:sz w:val="28"/>
          <w:szCs w:val="28"/>
          <w:lang w:val="ru-RU"/>
        </w:rPr>
      </w:pPr>
    </w:p>
    <w:p w:rsidR="00A70513" w:rsidRPr="00E35A9C" w:rsidRDefault="00A70513" w:rsidP="00A70513">
      <w:pPr>
        <w:jc w:val="center"/>
        <w:rPr>
          <w:sz w:val="28"/>
          <w:szCs w:val="28"/>
          <w:lang w:val="ru-RU"/>
        </w:rPr>
      </w:pPr>
    </w:p>
    <w:p w:rsidR="00A70513" w:rsidRPr="00E35A9C" w:rsidRDefault="00A70513" w:rsidP="00A70513">
      <w:pPr>
        <w:jc w:val="center"/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>График</w:t>
      </w:r>
    </w:p>
    <w:p w:rsidR="00A70513" w:rsidRPr="00E35A9C" w:rsidRDefault="00A70513" w:rsidP="00A70513">
      <w:pPr>
        <w:jc w:val="center"/>
        <w:rPr>
          <w:sz w:val="28"/>
          <w:szCs w:val="28"/>
          <w:lang w:val="ru-RU"/>
        </w:rPr>
      </w:pPr>
      <w:r w:rsidRPr="00E35A9C">
        <w:rPr>
          <w:sz w:val="28"/>
          <w:szCs w:val="28"/>
          <w:lang w:val="ru-RU"/>
        </w:rPr>
        <w:t xml:space="preserve"> составления проекта </w:t>
      </w:r>
      <w:r>
        <w:rPr>
          <w:sz w:val="28"/>
          <w:szCs w:val="28"/>
          <w:lang w:val="ru-RU"/>
        </w:rPr>
        <w:t>бюджета Братковского сельского поселения Кореновского района</w:t>
      </w:r>
      <w:r w:rsidRPr="00E35A9C">
        <w:rPr>
          <w:sz w:val="28"/>
          <w:szCs w:val="28"/>
          <w:lang w:val="ru-RU"/>
        </w:rPr>
        <w:t xml:space="preserve"> на очередной финансовый год </w:t>
      </w:r>
      <w:r>
        <w:rPr>
          <w:sz w:val="28"/>
          <w:szCs w:val="28"/>
          <w:lang w:val="ru-RU"/>
        </w:rPr>
        <w:t>и плановый период</w:t>
      </w:r>
    </w:p>
    <w:p w:rsidR="00A70513" w:rsidRDefault="00A70513" w:rsidP="00A70513">
      <w:pPr>
        <w:pStyle w:val="1"/>
        <w:rPr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9"/>
        <w:gridCol w:w="5091"/>
        <w:gridCol w:w="3563"/>
        <w:gridCol w:w="2310"/>
        <w:gridCol w:w="2918"/>
      </w:tblGrid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№</w:t>
            </w:r>
            <w:r w:rsidRPr="00B22231">
              <w:rPr>
                <w:rFonts w:ascii="Times New Roman" w:hAnsi="Times New Roman" w:cs="Times New Roman"/>
              </w:rPr>
              <w:br/>
            </w:r>
            <w:proofErr w:type="gramStart"/>
            <w:r w:rsidRPr="00B22231">
              <w:rPr>
                <w:rFonts w:ascii="Times New Roman" w:hAnsi="Times New Roman" w:cs="Times New Roman"/>
              </w:rPr>
              <w:t>п</w:t>
            </w:r>
            <w:proofErr w:type="gramEnd"/>
            <w:r w:rsidRPr="00B2223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Подготавливаемые материалы, документы и проводимые мероприятия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Срок представления материалов и документов, исполнения мероприятий</w:t>
            </w:r>
            <w:hyperlink w:anchor="sub_1111" w:history="1">
              <w:r w:rsidRPr="00B22231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*</w:t>
              </w:r>
            </w:hyperlink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Адресат представления материалов, документов и информации об исполнении мероприятий</w:t>
            </w:r>
          </w:p>
        </w:tc>
      </w:tr>
      <w:tr w:rsidR="00A70513" w:rsidRPr="00B22231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5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Основные показатели предварительного варианта прогноза социально-экономического развития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на среднесрочный или долгосрочный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Предложения по индексации оплаты труда работников муниципальных учреждений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муниципальных служащих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>Кореновского района, социальных выплат отдельным категориям граждан и других расходов в соответствии с нормативными правовыми актами Российской Федерации и Краснодарского края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Основные показатели предварительного варианта прогноза социально-экономического развития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на среднесрочный или долгосрочный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мая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администраторы источников финансирования дефицита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Методические рекомендации по составлению главными распорядителями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реестров расходных обязательств и обоснований бюджетных ассигнований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Финансово-экономический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В сроки, установленные администрацией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Предложения по объёму бюджетных инвестиций юридическим лицам, не являющимся муниципальными учреждениями и муниципальными унитарными предприятиями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июня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Предложения о необходимых объёмах капитальных вложений (субсидий на осуществление капитальных вложений) в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разрезе объектов капитального строительства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и объектов недвижимого имущества, предлагаемых к приобретению в муниципальную собственность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входящих и не входящих в муниципальные программы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июля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>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Предложения по финансовому обеспечению действующих и принимаемых расходных обязательств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в очередном финансовом году и плановом периоде 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7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июля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Результаты оценки эффективности налоговых расходов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кураторы налоговых расходов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15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августа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2231">
              <w:rPr>
                <w:rFonts w:ascii="Times New Roman" w:hAnsi="Times New Roman" w:cs="Times New Roman"/>
                <w:lang w:val="ru-RU"/>
              </w:rPr>
              <w:t xml:space="preserve">Прогнозные показатели поступлений доходов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плановый период с приложением расчётов в соответствии с утверждёнными методиками прогнозирования поступлений доходов в местный бюджет (бюджет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района) и обоснований для подготовки пояснительной записки к проекту решения Совета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о </w:t>
            </w:r>
            <w:r>
              <w:rPr>
                <w:rFonts w:ascii="Times New Roman" w:hAnsi="Times New Roman" w:cs="Times New Roman"/>
                <w:lang w:val="ru-RU"/>
              </w:rPr>
              <w:t>бюджете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</w:t>
            </w:r>
            <w:proofErr w:type="gramEnd"/>
            <w:r w:rsidRPr="00B22231">
              <w:rPr>
                <w:rFonts w:ascii="Times New Roman" w:hAnsi="Times New Roman" w:cs="Times New Roman"/>
                <w:lang w:val="ru-RU"/>
              </w:rPr>
              <w:t xml:space="preserve">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августа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B22231">
              <w:rPr>
                <w:rFonts w:ascii="Times New Roman" w:hAnsi="Times New Roman" w:cs="Times New Roman"/>
                <w:lang w:val="ru-RU"/>
              </w:rPr>
              <w:t xml:space="preserve">Прогнозные показатели поступлений по источникам финансирования дефицита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плановый период с приложением расчётов в соответствии с утверждёнными методиками прогнозирования поступлений источников финансирования дефицита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и обоснований для подготовки пояснительной записки к проекту решения Совета </w:t>
            </w:r>
            <w:r>
              <w:rPr>
                <w:rFonts w:ascii="Times New Roman" w:hAnsi="Times New Roman" w:cs="Times New Roman"/>
                <w:lang w:val="ru-RU"/>
              </w:rPr>
              <w:t>Братковского сельского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поселения Кореновского района о </w:t>
            </w:r>
            <w:r>
              <w:rPr>
                <w:rFonts w:ascii="Times New Roman" w:hAnsi="Times New Roman" w:cs="Times New Roman"/>
                <w:lang w:val="ru-RU"/>
              </w:rPr>
              <w:t>бюджете Братковского сельского поселения Кореновского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 xml:space="preserve">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администраторы источников финансирования дефицита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августа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</w:t>
            </w:r>
            <w:r>
              <w:rPr>
                <w:rFonts w:ascii="Times New Roman" w:hAnsi="Times New Roman" w:cs="Times New Roman"/>
                <w:lang w:val="ru-RU"/>
              </w:rPr>
              <w:t>и 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Данные прогнозного плана (программы) приватизации муниципального имущества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на очередной финансовый год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Общий отдел 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17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августа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Реестры расходных обязательств и обоснования бюджетных ассигнований на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В сроки, установленные администрацией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Основные характеристики проекта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22231"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Сводный перечень предложений по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финансовому обеспечению расходных обязательств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предлагаемых (планируемых) к принятию в очередном финансовом году и плановом периоде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lastRenderedPageBreak/>
              <w:t xml:space="preserve">Финансовый 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отдел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lastRenderedPageBreak/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22231">
              <w:rPr>
                <w:rFonts w:ascii="Times New Roman" w:hAnsi="Times New Roman" w:cs="Times New Roman"/>
              </w:rPr>
              <w:lastRenderedPageBreak/>
              <w:t>сентября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>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Предложения по отбору расходных обязательств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предлагаемых к принятию при составлении проекта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30 </w:t>
            </w:r>
            <w:proofErr w:type="spellStart"/>
            <w:r w:rsidRPr="00B22231">
              <w:rPr>
                <w:rFonts w:ascii="Times New Roman" w:hAnsi="Times New Roman" w:cs="Times New Roman"/>
              </w:rPr>
              <w:t>сентября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Информация об утверждённых муниципальных программах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и ведомственных целевых программах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и предлагаемых к финансовому обеспечению в очередном финансовом году и плановом периоде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Перечень публичных нормативных обязательств, подлежащих исполнению за счёт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>, в том числе источником финансового обеспечения которых являются средства федерального и краевого бюджетов, и расчёты по ним на очередной финансовый год и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Предельные объёмы бюджетных ассигнований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исполнение расходных обязательств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в очередном финансовом году и в плановом периоде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8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19.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Перечень муниципальных правовых актов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подлежащих признанию </w:t>
            </w:r>
            <w:proofErr w:type="gramStart"/>
            <w:r w:rsidRPr="00B22231">
              <w:rPr>
                <w:rFonts w:ascii="Times New Roman" w:hAnsi="Times New Roman" w:cs="Times New Roman"/>
                <w:lang w:val="ru-RU"/>
              </w:rPr>
              <w:t>утратившими</w:t>
            </w:r>
            <w:proofErr w:type="gramEnd"/>
            <w:r w:rsidRPr="00B22231">
              <w:rPr>
                <w:rFonts w:ascii="Times New Roman" w:hAnsi="Times New Roman" w:cs="Times New Roman"/>
                <w:lang w:val="ru-RU"/>
              </w:rPr>
              <w:t xml:space="preserve"> силу, приостановлению, изменению или принятию в связи с принятием проекта решения Совета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о </w:t>
            </w:r>
            <w:r>
              <w:rPr>
                <w:rFonts w:ascii="Times New Roman" w:hAnsi="Times New Roman" w:cs="Times New Roman"/>
                <w:lang w:val="ru-RU"/>
              </w:rPr>
              <w:t>бюджете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10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Перечень объектов капитального строительства муниципальной собственности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района, включённых в муниципальные программы и ведомственные целевые программы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на очередной финансовый год и на плановый период, уточнённый в соответствии с объёмами финансирования, планируемыми на их реализацию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11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Распределение предельных объёмов бюджетных ассигнований по кодам бюджетной классификации Российской Федерации, предложения по вопросам соответствующей сферы деятельности, необходимые для подготовки пояснительной записки к проекту решения Совета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о </w:t>
            </w:r>
            <w:r>
              <w:rPr>
                <w:rFonts w:ascii="Times New Roman" w:hAnsi="Times New Roman" w:cs="Times New Roman"/>
                <w:lang w:val="ru-RU"/>
              </w:rPr>
              <w:t>бюджете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на плановый период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распорядители средств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В сроки, установленные </w:t>
            </w:r>
            <w:r>
              <w:rPr>
                <w:rFonts w:ascii="Times New Roman" w:hAnsi="Times New Roman" w:cs="Times New Roman"/>
                <w:lang w:val="ru-RU"/>
              </w:rPr>
              <w:t>администрацией Братковского сельского поселения Кореновского района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Общий уточнённый перечень объектов капитального строительства муниципальной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собственности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на очередной финансовый год и на плановый период с указанием инвестиционных проектов, </w:t>
            </w:r>
            <w:proofErr w:type="spellStart"/>
            <w:r w:rsidRPr="00B22231">
              <w:rPr>
                <w:rFonts w:ascii="Times New Roman" w:hAnsi="Times New Roman" w:cs="Times New Roman"/>
                <w:lang w:val="ru-RU"/>
              </w:rPr>
              <w:t>софинансирование</w:t>
            </w:r>
            <w:proofErr w:type="spellEnd"/>
            <w:r w:rsidRPr="00B22231">
              <w:rPr>
                <w:rFonts w:ascii="Times New Roman" w:hAnsi="Times New Roman" w:cs="Times New Roman"/>
                <w:lang w:val="ru-RU"/>
              </w:rPr>
              <w:t xml:space="preserve"> которых осуществляется за счёт межбюджетных субсидий из краевого бюджета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 xml:space="preserve">Общий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</w:t>
            </w:r>
            <w:r w:rsidRPr="00B22231">
              <w:rPr>
                <w:rFonts w:ascii="Times New Roman" w:hAnsi="Times New Roman" w:cs="Times New Roman"/>
                <w:lang w:val="ru-RU"/>
              </w:rPr>
              <w:lastRenderedPageBreak/>
              <w:t>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lastRenderedPageBreak/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16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23.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Реестр источников доходов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по закреплённым за соответствующими главными администраторами доходов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источникам доходов на основании </w:t>
            </w:r>
            <w:proofErr w:type="gramStart"/>
            <w:r w:rsidRPr="00B22231">
              <w:rPr>
                <w:rFonts w:ascii="Times New Roman" w:hAnsi="Times New Roman" w:cs="Times New Roman"/>
                <w:lang w:val="ru-RU"/>
              </w:rPr>
              <w:t>перечня источников доходов бюджетов бюджетной системы Российской Федерации</w:t>
            </w:r>
            <w:proofErr w:type="gramEnd"/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lang w:val="ru-RU"/>
              </w:rPr>
              <w:t>бюджета Братковского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В сроки, установленные министерством финансов Краснодарского края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Прогноз социально-экономического развития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на среднесрочный или долгосрочный период, предварительные итоги социально-экономического развития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за истекший период текущего финансового года и ожидаемые итоги социально-экономического развития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за текущий финансовый год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25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октября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Паспорта муниципальных программ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(проекты изменений в указанные паспорта)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Координаторы муниципальных программ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Не позднее 30 октября</w:t>
            </w:r>
          </w:p>
          <w:p w:rsidR="00A70513" w:rsidRPr="00B22231" w:rsidRDefault="00A70513" w:rsidP="004118F2">
            <w:pPr>
              <w:pStyle w:val="afa"/>
              <w:rPr>
                <w:rFonts w:ascii="Times New Roman" w:hAnsi="Times New Roman" w:cs="Times New Roman"/>
              </w:rPr>
            </w:pPr>
          </w:p>
          <w:p w:rsidR="00A70513" w:rsidRPr="00B22231" w:rsidRDefault="00A70513" w:rsidP="004118F2">
            <w:pPr>
              <w:pStyle w:val="afa"/>
              <w:rPr>
                <w:rFonts w:ascii="Times New Roman" w:hAnsi="Times New Roman" w:cs="Times New Roman"/>
              </w:rPr>
            </w:pPr>
          </w:p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  <w:tr w:rsidR="00A70513" w:rsidRPr="00D45FB8" w:rsidTr="004118F2">
        <w:tc>
          <w:tcPr>
            <w:tcW w:w="5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a"/>
              <w:jc w:val="center"/>
              <w:rPr>
                <w:rFonts w:ascii="Times New Roman" w:hAnsi="Times New Roman" w:cs="Times New Roman"/>
              </w:rPr>
            </w:pPr>
            <w:r w:rsidRPr="00B22231">
              <w:rPr>
                <w:rFonts w:ascii="Times New Roman" w:hAnsi="Times New Roman" w:cs="Times New Roman"/>
              </w:rPr>
              <w:lastRenderedPageBreak/>
              <w:t>26.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Проект решения Совета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 "О </w:t>
            </w:r>
            <w:r>
              <w:rPr>
                <w:rFonts w:ascii="Times New Roman" w:hAnsi="Times New Roman" w:cs="Times New Roman"/>
                <w:lang w:val="ru-RU"/>
              </w:rPr>
              <w:t>бюджете Братковского сельского поселения Кореновского района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на очередной финансовый год и на плановый период" (с приложениями и пояснительной запиской), документы и материалы, представляемые одновременно с проектом бюджета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>Финансов</w:t>
            </w:r>
            <w:r>
              <w:rPr>
                <w:rFonts w:ascii="Times New Roman" w:hAnsi="Times New Roman" w:cs="Times New Roman"/>
                <w:lang w:val="ru-RU"/>
              </w:rPr>
              <w:t>ый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отдел администрации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</w:rPr>
            </w:pPr>
            <w:proofErr w:type="spellStart"/>
            <w:r w:rsidRPr="00B22231">
              <w:rPr>
                <w:rFonts w:ascii="Times New Roman" w:hAnsi="Times New Roman" w:cs="Times New Roman"/>
              </w:rPr>
              <w:t>Не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позднее</w:t>
            </w:r>
            <w:proofErr w:type="spellEnd"/>
            <w:r w:rsidRPr="00B22231">
              <w:rPr>
                <w:rFonts w:ascii="Times New Roman" w:hAnsi="Times New Roman" w:cs="Times New Roman"/>
              </w:rPr>
              <w:t xml:space="preserve"> 13 </w:t>
            </w:r>
            <w:proofErr w:type="spellStart"/>
            <w:r w:rsidRPr="00B22231">
              <w:rPr>
                <w:rFonts w:ascii="Times New Roman" w:hAnsi="Times New Roman" w:cs="Times New Roman"/>
              </w:rPr>
              <w:t>ноября</w:t>
            </w:r>
            <w:proofErr w:type="spellEnd"/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513" w:rsidRPr="00B22231" w:rsidRDefault="00A70513" w:rsidP="004118F2">
            <w:pPr>
              <w:pStyle w:val="af4"/>
              <w:rPr>
                <w:rFonts w:ascii="Times New Roman" w:hAnsi="Times New Roman" w:cs="Times New Roman"/>
                <w:lang w:val="ru-RU"/>
              </w:rPr>
            </w:pPr>
            <w:r w:rsidRPr="00B22231">
              <w:rPr>
                <w:rFonts w:ascii="Times New Roman" w:hAnsi="Times New Roman" w:cs="Times New Roman"/>
                <w:lang w:val="ru-RU"/>
              </w:rPr>
              <w:t xml:space="preserve">Глава </w:t>
            </w:r>
            <w:r>
              <w:rPr>
                <w:rFonts w:ascii="Times New Roman" w:hAnsi="Times New Roman" w:cs="Times New Roman"/>
                <w:lang w:val="ru-RU"/>
              </w:rPr>
              <w:t>Братковского</w:t>
            </w:r>
            <w:r w:rsidRPr="00B22231">
              <w:rPr>
                <w:rFonts w:ascii="Times New Roman" w:hAnsi="Times New Roman" w:cs="Times New Roman"/>
                <w:lang w:val="ru-RU"/>
              </w:rPr>
              <w:t xml:space="preserve"> сельского поселения Кореновского района</w:t>
            </w:r>
          </w:p>
        </w:tc>
      </w:tr>
    </w:tbl>
    <w:p w:rsidR="00A70513" w:rsidRPr="00B22231" w:rsidRDefault="00A70513" w:rsidP="00A70513">
      <w:pPr>
        <w:ind w:firstLine="851"/>
        <w:jc w:val="both"/>
        <w:rPr>
          <w:sz w:val="28"/>
          <w:szCs w:val="28"/>
          <w:lang w:val="ru-RU"/>
        </w:rPr>
      </w:pPr>
      <w:r w:rsidRPr="00B22231">
        <w:rPr>
          <w:sz w:val="28"/>
          <w:szCs w:val="28"/>
          <w:lang w:val="ru-RU"/>
        </w:rPr>
        <w:t>Если срок представления информации выпадает на выходной или праздничный день, информация представляется в первый рабочий день, следующий за указанной датой.</w:t>
      </w:r>
    </w:p>
    <w:p w:rsidR="00A70513" w:rsidRDefault="00A70513" w:rsidP="00A70513">
      <w:pPr>
        <w:jc w:val="both"/>
        <w:outlineLvl w:val="0"/>
        <w:rPr>
          <w:sz w:val="28"/>
          <w:szCs w:val="28"/>
          <w:lang w:val="ru-RU"/>
        </w:rPr>
      </w:pPr>
    </w:p>
    <w:p w:rsidR="00A70513" w:rsidRDefault="00A70513" w:rsidP="00A70513">
      <w:pPr>
        <w:jc w:val="both"/>
        <w:outlineLvl w:val="0"/>
        <w:rPr>
          <w:sz w:val="28"/>
          <w:szCs w:val="28"/>
          <w:lang w:val="ru-RU"/>
        </w:rPr>
      </w:pPr>
    </w:p>
    <w:p w:rsidR="00F0224F" w:rsidRPr="00F521D2" w:rsidRDefault="00F0224F" w:rsidP="00F0224F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>Гл</w:t>
      </w:r>
      <w:r>
        <w:rPr>
          <w:sz w:val="28"/>
          <w:szCs w:val="28"/>
          <w:lang w:val="ru-RU"/>
        </w:rPr>
        <w:t>ава Братковского</w:t>
      </w:r>
    </w:p>
    <w:p w:rsidR="00F0224F" w:rsidRPr="00F521D2" w:rsidRDefault="00F0224F" w:rsidP="00F0224F">
      <w:pPr>
        <w:jc w:val="both"/>
        <w:rPr>
          <w:sz w:val="28"/>
          <w:szCs w:val="28"/>
          <w:lang w:val="ru-RU"/>
        </w:rPr>
      </w:pPr>
      <w:r w:rsidRPr="00F521D2">
        <w:rPr>
          <w:sz w:val="28"/>
          <w:szCs w:val="28"/>
          <w:lang w:val="ru-RU"/>
        </w:rPr>
        <w:t xml:space="preserve">сельского поселения </w:t>
      </w:r>
    </w:p>
    <w:p w:rsidR="009D182B" w:rsidRPr="00F0224F" w:rsidRDefault="00F0224F" w:rsidP="00F0224F">
      <w:pPr>
        <w:rPr>
          <w:sz w:val="28"/>
          <w:szCs w:val="28"/>
          <w:lang w:val="ru-RU"/>
        </w:rPr>
      </w:pPr>
      <w:r w:rsidRPr="00D04ABD">
        <w:rPr>
          <w:sz w:val="28"/>
          <w:szCs w:val="28"/>
          <w:lang w:val="ru-RU"/>
        </w:rPr>
        <w:t xml:space="preserve">Кореновского района                                              </w:t>
      </w:r>
      <w:r>
        <w:rPr>
          <w:sz w:val="28"/>
          <w:szCs w:val="28"/>
          <w:lang w:val="ru-RU"/>
        </w:rPr>
        <w:t xml:space="preserve">    </w:t>
      </w:r>
      <w:r w:rsidRPr="00D04ABD">
        <w:rPr>
          <w:sz w:val="28"/>
          <w:szCs w:val="28"/>
          <w:lang w:val="ru-RU"/>
        </w:rPr>
        <w:t xml:space="preserve">               </w:t>
      </w:r>
      <w:r>
        <w:rPr>
          <w:sz w:val="28"/>
          <w:szCs w:val="28"/>
          <w:lang w:val="ru-RU"/>
        </w:rPr>
        <w:t xml:space="preserve">                                                                               А.В. Демченко</w:t>
      </w:r>
    </w:p>
    <w:sectPr w:rsidR="009D182B" w:rsidRPr="00F0224F" w:rsidSect="00B86D3A">
      <w:pgSz w:w="16800" w:h="11900" w:orient="landscape"/>
      <w:pgMar w:top="1134" w:right="567" w:bottom="1134" w:left="1701" w:header="0" w:footer="0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3A" w:rsidRDefault="00FD613A">
      <w:r>
        <w:separator/>
      </w:r>
    </w:p>
  </w:endnote>
  <w:endnote w:type="continuationSeparator" w:id="0">
    <w:p w:rsidR="00FD613A" w:rsidRDefault="00FD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3A" w:rsidRDefault="00FD613A">
      <w:r>
        <w:separator/>
      </w:r>
    </w:p>
  </w:footnote>
  <w:footnote w:type="continuationSeparator" w:id="0">
    <w:p w:rsidR="00FD613A" w:rsidRDefault="00FD61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83E" w:rsidRPr="0098383E" w:rsidRDefault="004D2D35" w:rsidP="00077E48">
    <w:pPr>
      <w:pStyle w:val="a6"/>
      <w:tabs>
        <w:tab w:val="clear" w:pos="4677"/>
        <w:tab w:val="clear" w:pos="9355"/>
        <w:tab w:val="left" w:pos="5940"/>
      </w:tabs>
      <w:rPr>
        <w:lang w:val="ru-RU"/>
      </w:rPr>
    </w:pPr>
    <w:r>
      <w:rPr>
        <w:lang w:val="ru-RU"/>
      </w:rPr>
      <w:t xml:space="preserve">             </w:t>
    </w:r>
    <w:r>
      <w:rPr>
        <w:lang w:val="ru-RU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37F" w:rsidRPr="0099737F" w:rsidRDefault="004D2D35">
    <w:pPr>
      <w:pStyle w:val="a6"/>
      <w:rPr>
        <w:lang w:val="ru-RU"/>
      </w:rPr>
    </w:pPr>
    <w:r>
      <w:rPr>
        <w:lang w:val="ru-RU"/>
      </w:rPr>
      <w:t xml:space="preserve">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1B9" w:rsidRPr="00FF31B9" w:rsidRDefault="00FD613A">
    <w:pPr>
      <w:rPr>
        <w:sz w:val="20"/>
        <w:szCs w:val="20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DCF4142"/>
    <w:multiLevelType w:val="hybridMultilevel"/>
    <w:tmpl w:val="CE9E1BD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6408B3"/>
    <w:multiLevelType w:val="hybridMultilevel"/>
    <w:tmpl w:val="73FADE58"/>
    <w:lvl w:ilvl="0" w:tplc="6180FBF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E58"/>
    <w:rsid w:val="004D2D35"/>
    <w:rsid w:val="00640376"/>
    <w:rsid w:val="00901123"/>
    <w:rsid w:val="00951E58"/>
    <w:rsid w:val="009D182B"/>
    <w:rsid w:val="00A70513"/>
    <w:rsid w:val="00D45FB8"/>
    <w:rsid w:val="00F0224F"/>
    <w:rsid w:val="00FD613A"/>
    <w:rsid w:val="00FE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0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0513"/>
    <w:pPr>
      <w:keepNext/>
      <w:numPr>
        <w:ilvl w:val="1"/>
        <w:numId w:val="2"/>
      </w:numPr>
      <w:suppressAutoHyphens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1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A705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3">
    <w:name w:val="annotation reference"/>
    <w:rsid w:val="00A70513"/>
    <w:rPr>
      <w:sz w:val="16"/>
      <w:szCs w:val="16"/>
    </w:rPr>
  </w:style>
  <w:style w:type="paragraph" w:styleId="a4">
    <w:name w:val="annotation text"/>
    <w:basedOn w:val="a"/>
    <w:link w:val="a5"/>
    <w:rsid w:val="00A705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705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A70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A70513"/>
  </w:style>
  <w:style w:type="paragraph" w:customStyle="1" w:styleId="ConsPlusTitle">
    <w:name w:val="ConsPlusTitle"/>
    <w:rsid w:val="00A70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705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A70513"/>
    <w:rPr>
      <w:b/>
      <w:bCs/>
      <w:color w:val="000080"/>
      <w:sz w:val="20"/>
      <w:szCs w:val="20"/>
    </w:rPr>
  </w:style>
  <w:style w:type="character" w:customStyle="1" w:styleId="WW-Absatz-Standardschriftart11111111">
    <w:name w:val="WW-Absatz-Standardschriftart11111111"/>
    <w:rsid w:val="00A70513"/>
  </w:style>
  <w:style w:type="paragraph" w:customStyle="1" w:styleId="ConsPlusNonformat">
    <w:name w:val="ConsPlusNonformat"/>
    <w:rsid w:val="00A7051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A70513"/>
    <w:pPr>
      <w:widowControl w:val="0"/>
      <w:suppressLineNumbers/>
      <w:suppressAutoHyphens/>
    </w:pPr>
    <w:rPr>
      <w:rFonts w:eastAsia="Lucida Sans Unicode"/>
      <w:kern w:val="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7051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513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PlusCell">
    <w:name w:val="ConsPlusCell"/>
    <w:basedOn w:val="a"/>
    <w:rsid w:val="00A70513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val="ru-RU" w:eastAsia="ru-RU" w:bidi="ru-RU"/>
    </w:rPr>
  </w:style>
  <w:style w:type="character" w:styleId="ad">
    <w:name w:val="Hyperlink"/>
    <w:unhideWhenUsed/>
    <w:rsid w:val="00A70513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A7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5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"/>
    <w:link w:val="af1"/>
    <w:rsid w:val="00A70513"/>
    <w:pPr>
      <w:spacing w:after="120"/>
    </w:pPr>
    <w:rPr>
      <w:sz w:val="20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rsid w:val="00A70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0513"/>
    <w:pPr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705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name w:val="Стиль"/>
    <w:rsid w:val="00A7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A7051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bidi="en-US"/>
    </w:rPr>
  </w:style>
  <w:style w:type="paragraph" w:customStyle="1" w:styleId="af4">
    <w:name w:val="Прижатый влево"/>
    <w:basedOn w:val="a"/>
    <w:next w:val="a"/>
    <w:uiPriority w:val="99"/>
    <w:rsid w:val="00A70513"/>
    <w:pPr>
      <w:widowControl w:val="0"/>
      <w:suppressAutoHyphens/>
      <w:autoSpaceDE w:val="0"/>
      <w:autoSpaceDN w:val="0"/>
      <w:textAlignment w:val="baseline"/>
    </w:pPr>
    <w:rPr>
      <w:rFonts w:ascii="Arial" w:eastAsia="Andale Sans UI" w:hAnsi="Arial" w:cs="Arial"/>
      <w:kern w:val="3"/>
      <w:lang w:bidi="en-US"/>
    </w:rPr>
  </w:style>
  <w:style w:type="character" w:customStyle="1" w:styleId="af5">
    <w:name w:val="Гипертекстовая ссылка"/>
    <w:uiPriority w:val="99"/>
    <w:rsid w:val="00A70513"/>
    <w:rPr>
      <w:b w:val="0"/>
      <w:bCs w:val="0"/>
      <w:color w:val="106BBE"/>
      <w:sz w:val="20"/>
      <w:szCs w:val="20"/>
    </w:rPr>
  </w:style>
  <w:style w:type="character" w:customStyle="1" w:styleId="matches">
    <w:name w:val="matches"/>
    <w:rsid w:val="00A70513"/>
  </w:style>
  <w:style w:type="paragraph" w:styleId="af6">
    <w:name w:val="List Paragraph"/>
    <w:basedOn w:val="a"/>
    <w:uiPriority w:val="34"/>
    <w:qFormat/>
    <w:rsid w:val="00A70513"/>
    <w:pPr>
      <w:ind w:left="720"/>
      <w:contextualSpacing/>
    </w:pPr>
    <w:rPr>
      <w:lang w:val="ru-RU" w:eastAsia="ru-RU"/>
    </w:rPr>
  </w:style>
  <w:style w:type="paragraph" w:customStyle="1" w:styleId="af7">
    <w:name w:val="Комментарий"/>
    <w:basedOn w:val="a"/>
    <w:next w:val="a"/>
    <w:uiPriority w:val="99"/>
    <w:rsid w:val="00A7051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val="ru-RU" w:eastAsia="ru-RU"/>
    </w:rPr>
  </w:style>
  <w:style w:type="paragraph" w:customStyle="1" w:styleId="af8">
    <w:name w:val="Информация о версии"/>
    <w:basedOn w:val="af7"/>
    <w:next w:val="a"/>
    <w:uiPriority w:val="99"/>
    <w:rsid w:val="00A70513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A7051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fa">
    <w:name w:val="Нормальный (таблица)"/>
    <w:basedOn w:val="a"/>
    <w:next w:val="a"/>
    <w:uiPriority w:val="99"/>
    <w:rsid w:val="00A705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A705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5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A7051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70513"/>
    <w:pPr>
      <w:keepNext/>
      <w:numPr>
        <w:ilvl w:val="1"/>
        <w:numId w:val="2"/>
      </w:numPr>
      <w:suppressAutoHyphens/>
      <w:jc w:val="center"/>
      <w:outlineLvl w:val="1"/>
    </w:pPr>
    <w:rPr>
      <w:b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0513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semiHidden/>
    <w:rsid w:val="00A70513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3">
    <w:name w:val="annotation reference"/>
    <w:rsid w:val="00A70513"/>
    <w:rPr>
      <w:sz w:val="16"/>
      <w:szCs w:val="16"/>
    </w:rPr>
  </w:style>
  <w:style w:type="paragraph" w:styleId="a4">
    <w:name w:val="annotation text"/>
    <w:basedOn w:val="a"/>
    <w:link w:val="a5"/>
    <w:rsid w:val="00A70513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A7051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6">
    <w:name w:val="header"/>
    <w:basedOn w:val="a"/>
    <w:link w:val="a7"/>
    <w:uiPriority w:val="99"/>
    <w:rsid w:val="00A7051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7051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8">
    <w:name w:val="page number"/>
    <w:basedOn w:val="a0"/>
    <w:rsid w:val="00A70513"/>
  </w:style>
  <w:style w:type="paragraph" w:customStyle="1" w:styleId="ConsPlusTitle">
    <w:name w:val="ConsPlusTitle"/>
    <w:rsid w:val="00A705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A7051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Цветовое выделение"/>
    <w:uiPriority w:val="99"/>
    <w:rsid w:val="00A70513"/>
    <w:rPr>
      <w:b/>
      <w:bCs/>
      <w:color w:val="000080"/>
      <w:sz w:val="20"/>
      <w:szCs w:val="20"/>
    </w:rPr>
  </w:style>
  <w:style w:type="character" w:customStyle="1" w:styleId="WW-Absatz-Standardschriftart11111111">
    <w:name w:val="WW-Absatz-Standardschriftart11111111"/>
    <w:rsid w:val="00A70513"/>
  </w:style>
  <w:style w:type="paragraph" w:customStyle="1" w:styleId="ConsPlusNonformat">
    <w:name w:val="ConsPlusNonformat"/>
    <w:rsid w:val="00A70513"/>
    <w:pPr>
      <w:widowControl w:val="0"/>
      <w:suppressAutoHyphens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A70513"/>
    <w:pPr>
      <w:widowControl w:val="0"/>
      <w:suppressLineNumbers/>
      <w:suppressAutoHyphens/>
    </w:pPr>
    <w:rPr>
      <w:rFonts w:eastAsia="Lucida Sans Unicode"/>
      <w:kern w:val="1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70513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0513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ConsPlusCell">
    <w:name w:val="ConsPlusCell"/>
    <w:basedOn w:val="a"/>
    <w:rsid w:val="00A70513"/>
    <w:pPr>
      <w:widowControl w:val="0"/>
      <w:suppressAutoHyphens/>
      <w:autoSpaceDE w:val="0"/>
    </w:pPr>
    <w:rPr>
      <w:rFonts w:ascii="Arial" w:eastAsia="Arial" w:hAnsi="Arial" w:cs="Arial"/>
      <w:sz w:val="20"/>
      <w:szCs w:val="20"/>
      <w:lang w:val="ru-RU" w:eastAsia="ru-RU" w:bidi="ru-RU"/>
    </w:rPr>
  </w:style>
  <w:style w:type="character" w:styleId="ad">
    <w:name w:val="Hyperlink"/>
    <w:unhideWhenUsed/>
    <w:rsid w:val="00A70513"/>
    <w:rPr>
      <w:color w:val="0000FF"/>
      <w:u w:val="single"/>
    </w:rPr>
  </w:style>
  <w:style w:type="paragraph" w:styleId="ae">
    <w:name w:val="footer"/>
    <w:basedOn w:val="a"/>
    <w:link w:val="af"/>
    <w:uiPriority w:val="99"/>
    <w:unhideWhenUsed/>
    <w:rsid w:val="00A7051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051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0">
    <w:name w:val="Body Text"/>
    <w:basedOn w:val="a"/>
    <w:link w:val="af1"/>
    <w:rsid w:val="00A70513"/>
    <w:pPr>
      <w:spacing w:after="120"/>
    </w:pPr>
    <w:rPr>
      <w:sz w:val="20"/>
      <w:szCs w:val="20"/>
      <w:lang w:val="ru-RU" w:eastAsia="ru-RU"/>
    </w:rPr>
  </w:style>
  <w:style w:type="character" w:customStyle="1" w:styleId="af1">
    <w:name w:val="Основной текст Знак"/>
    <w:basedOn w:val="a0"/>
    <w:link w:val="af0"/>
    <w:rsid w:val="00A705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A70513"/>
    <w:pPr>
      <w:jc w:val="both"/>
    </w:pPr>
    <w:rPr>
      <w:sz w:val="28"/>
      <w:szCs w:val="20"/>
      <w:lang w:val="x-none" w:eastAsia="x-none"/>
    </w:rPr>
  </w:style>
  <w:style w:type="character" w:customStyle="1" w:styleId="30">
    <w:name w:val="Основной текст 3 Знак"/>
    <w:basedOn w:val="a0"/>
    <w:link w:val="3"/>
    <w:rsid w:val="00A7051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f2">
    <w:name w:val="Стиль"/>
    <w:rsid w:val="00A705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A705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a"/>
    <w:rsid w:val="00A70513"/>
    <w:pPr>
      <w:widowControl w:val="0"/>
      <w:suppressLineNumbers/>
      <w:suppressAutoHyphens/>
      <w:autoSpaceDN w:val="0"/>
      <w:textAlignment w:val="baseline"/>
    </w:pPr>
    <w:rPr>
      <w:rFonts w:eastAsia="Andale Sans UI" w:cs="Tahoma"/>
      <w:kern w:val="3"/>
      <w:lang w:bidi="en-US"/>
    </w:rPr>
  </w:style>
  <w:style w:type="paragraph" w:customStyle="1" w:styleId="af4">
    <w:name w:val="Прижатый влево"/>
    <w:basedOn w:val="a"/>
    <w:next w:val="a"/>
    <w:uiPriority w:val="99"/>
    <w:rsid w:val="00A70513"/>
    <w:pPr>
      <w:widowControl w:val="0"/>
      <w:suppressAutoHyphens/>
      <w:autoSpaceDE w:val="0"/>
      <w:autoSpaceDN w:val="0"/>
      <w:textAlignment w:val="baseline"/>
    </w:pPr>
    <w:rPr>
      <w:rFonts w:ascii="Arial" w:eastAsia="Andale Sans UI" w:hAnsi="Arial" w:cs="Arial"/>
      <w:kern w:val="3"/>
      <w:lang w:bidi="en-US"/>
    </w:rPr>
  </w:style>
  <w:style w:type="character" w:customStyle="1" w:styleId="af5">
    <w:name w:val="Гипертекстовая ссылка"/>
    <w:uiPriority w:val="99"/>
    <w:rsid w:val="00A70513"/>
    <w:rPr>
      <w:b w:val="0"/>
      <w:bCs w:val="0"/>
      <w:color w:val="106BBE"/>
      <w:sz w:val="20"/>
      <w:szCs w:val="20"/>
    </w:rPr>
  </w:style>
  <w:style w:type="character" w:customStyle="1" w:styleId="matches">
    <w:name w:val="matches"/>
    <w:rsid w:val="00A70513"/>
  </w:style>
  <w:style w:type="paragraph" w:styleId="af6">
    <w:name w:val="List Paragraph"/>
    <w:basedOn w:val="a"/>
    <w:uiPriority w:val="34"/>
    <w:qFormat/>
    <w:rsid w:val="00A70513"/>
    <w:pPr>
      <w:ind w:left="720"/>
      <w:contextualSpacing/>
    </w:pPr>
    <w:rPr>
      <w:lang w:val="ru-RU" w:eastAsia="ru-RU"/>
    </w:rPr>
  </w:style>
  <w:style w:type="paragraph" w:customStyle="1" w:styleId="af7">
    <w:name w:val="Комментарий"/>
    <w:basedOn w:val="a"/>
    <w:next w:val="a"/>
    <w:uiPriority w:val="99"/>
    <w:rsid w:val="00A7051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lang w:val="ru-RU" w:eastAsia="ru-RU"/>
    </w:rPr>
  </w:style>
  <w:style w:type="paragraph" w:customStyle="1" w:styleId="af8">
    <w:name w:val="Информация о версии"/>
    <w:basedOn w:val="af7"/>
    <w:next w:val="a"/>
    <w:uiPriority w:val="99"/>
    <w:rsid w:val="00A70513"/>
    <w:rPr>
      <w:i/>
      <w:iCs/>
    </w:rPr>
  </w:style>
  <w:style w:type="paragraph" w:customStyle="1" w:styleId="af9">
    <w:name w:val="Информация об изменениях"/>
    <w:basedOn w:val="a"/>
    <w:next w:val="a"/>
    <w:uiPriority w:val="99"/>
    <w:rsid w:val="00A70513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  <w:lang w:val="ru-RU" w:eastAsia="ru-RU"/>
    </w:rPr>
  </w:style>
  <w:style w:type="paragraph" w:customStyle="1" w:styleId="afa">
    <w:name w:val="Нормальный (таблица)"/>
    <w:basedOn w:val="a"/>
    <w:next w:val="a"/>
    <w:uiPriority w:val="99"/>
    <w:rsid w:val="00A70513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val="ru-RU" w:eastAsia="ru-RU"/>
    </w:rPr>
  </w:style>
  <w:style w:type="paragraph" w:customStyle="1" w:styleId="afb">
    <w:name w:val="Подзаголовок для информации об изменениях"/>
    <w:basedOn w:val="a"/>
    <w:next w:val="a"/>
    <w:uiPriority w:val="99"/>
    <w:rsid w:val="00A7051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image" Target="media/image2.emf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5.emf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23975531/0" TargetMode="External"/><Relationship Id="rId17" Type="http://schemas.openxmlformats.org/officeDocument/2006/relationships/hyperlink" Target="http://internet.garant.ru/document/redirect/73859050/0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/redirect/73859050/1000" TargetMode="External"/><Relationship Id="rId20" Type="http://schemas.openxmlformats.org/officeDocument/2006/relationships/image" Target="media/image4.e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23975531/19" TargetMode="External"/><Relationship Id="rId24" Type="http://schemas.openxmlformats.org/officeDocument/2006/relationships/hyperlink" Target="http://internet.garant.ru/document/redirect/5222996/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70408460/100000" TargetMode="External"/><Relationship Id="rId23" Type="http://schemas.openxmlformats.org/officeDocument/2006/relationships/image" Target="media/image7.emf"/><Relationship Id="rId10" Type="http://schemas.openxmlformats.org/officeDocument/2006/relationships/hyperlink" Target="http://internet.garant.ru/document/redirect/12112604/184" TargetMode="External"/><Relationship Id="rId19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169" TargetMode="External"/><Relationship Id="rId14" Type="http://schemas.openxmlformats.org/officeDocument/2006/relationships/header" Target="header2.xml"/><Relationship Id="rId22" Type="http://schemas.openxmlformats.org/officeDocument/2006/relationships/image" Target="media/image6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5572</Words>
  <Characters>31763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6</cp:revision>
  <cp:lastPrinted>2023-08-01T05:52:00Z</cp:lastPrinted>
  <dcterms:created xsi:type="dcterms:W3CDTF">2023-07-31T13:28:00Z</dcterms:created>
  <dcterms:modified xsi:type="dcterms:W3CDTF">2023-08-01T10:10:00Z</dcterms:modified>
</cp:coreProperties>
</file>