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Pr="00883609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21259A" wp14:editId="23AC5B57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883609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883609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3609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360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6561" w:rsidRPr="00B30CA4" w:rsidRDefault="00B30CA4" w:rsidP="005165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30CA4">
        <w:rPr>
          <w:rFonts w:ascii="Times New Roman" w:hAnsi="Times New Roman"/>
          <w:b/>
          <w:color w:val="000000"/>
          <w:sz w:val="24"/>
          <w:szCs w:val="24"/>
        </w:rPr>
        <w:t xml:space="preserve">от 28.03.2024                                                     </w:t>
      </w:r>
      <w:r w:rsidR="00D330E3" w:rsidRPr="00B30CA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="003E32C8" w:rsidRPr="00B30C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30E3" w:rsidRPr="00B30CA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DA1045" w:rsidRPr="00B30CA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DA1045" w:rsidRPr="00B30C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30E3" w:rsidRPr="00B30CA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16561" w:rsidRPr="00B30CA4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B30CA4">
        <w:rPr>
          <w:rFonts w:ascii="Times New Roman" w:hAnsi="Times New Roman"/>
          <w:b/>
          <w:color w:val="000000"/>
          <w:sz w:val="24"/>
          <w:szCs w:val="24"/>
        </w:rPr>
        <w:t>245</w:t>
      </w:r>
    </w:p>
    <w:p w:rsidR="00D330E3" w:rsidRPr="00B30CA4" w:rsidRDefault="00516561" w:rsidP="005165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0CA4">
        <w:rPr>
          <w:rFonts w:ascii="Times New Roman" w:hAnsi="Times New Roman"/>
          <w:b/>
          <w:color w:val="000000"/>
          <w:sz w:val="24"/>
          <w:szCs w:val="24"/>
        </w:rPr>
        <w:t>с. Б</w:t>
      </w:r>
      <w:r w:rsidR="00D330E3" w:rsidRPr="00B30CA4">
        <w:rPr>
          <w:rFonts w:ascii="Times New Roman" w:hAnsi="Times New Roman"/>
          <w:b/>
          <w:color w:val="000000"/>
          <w:sz w:val="24"/>
          <w:szCs w:val="24"/>
        </w:rPr>
        <w:t>ратковское</w:t>
      </w:r>
    </w:p>
    <w:p w:rsidR="00D330E3" w:rsidRPr="00B30CA4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30E3" w:rsidRPr="00883609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 xml:space="preserve"> 226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</w:p>
    <w:p w:rsidR="003E32C8" w:rsidRPr="00883609" w:rsidRDefault="003E32C8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F87073" w:rsidRPr="00883609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83609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:rsidR="00D330E3" w:rsidRPr="00883609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1. Внести изменения в решение Совета Братковского сельского по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83609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3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4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5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6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годов» следующие изменения и дополнения:</w:t>
      </w:r>
    </w:p>
    <w:p w:rsidR="00D330E3" w:rsidRPr="00883609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83609">
        <w:rPr>
          <w:color w:val="000000"/>
          <w:szCs w:val="28"/>
        </w:rPr>
        <w:t>1.1 Пункт 1 изложить в следующей редакции:</w:t>
      </w:r>
    </w:p>
    <w:p w:rsidR="003E32C8" w:rsidRPr="00883609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:rsidR="003E32C8" w:rsidRPr="00883609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BD08A0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513DB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5FF5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F513DB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100D6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32C8" w:rsidRPr="00883609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BD08A0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170F54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30350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70F54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74</w:t>
      </w:r>
      <w:r w:rsidR="0030350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6,0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3)</w:t>
      </w:r>
      <w:r w:rsidRPr="00883609">
        <w:rPr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5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4)</w:t>
      </w:r>
      <w:r w:rsidRPr="00883609">
        <w:rPr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23656B" w:rsidRPr="00883609">
        <w:rPr>
          <w:rFonts w:ascii="Times New Roman" w:hAnsi="Times New Roman"/>
          <w:color w:val="000000"/>
          <w:sz w:val="28"/>
          <w:szCs w:val="28"/>
        </w:rPr>
        <w:t>2</w:t>
      </w:r>
      <w:r w:rsidR="00834DE7" w:rsidRPr="00883609">
        <w:rPr>
          <w:rFonts w:ascii="Times New Roman" w:hAnsi="Times New Roman"/>
          <w:color w:val="000000"/>
          <w:sz w:val="28"/>
          <w:szCs w:val="28"/>
        </w:rPr>
        <w:t> </w:t>
      </w:r>
      <w:r w:rsidR="007157DF" w:rsidRPr="00883609">
        <w:rPr>
          <w:rFonts w:ascii="Times New Roman" w:hAnsi="Times New Roman"/>
          <w:color w:val="000000"/>
          <w:sz w:val="28"/>
          <w:szCs w:val="28"/>
        </w:rPr>
        <w:t>7</w:t>
      </w:r>
      <w:r w:rsidR="00834DE7" w:rsidRPr="00883609">
        <w:rPr>
          <w:rFonts w:ascii="Times New Roman" w:hAnsi="Times New Roman"/>
          <w:color w:val="000000"/>
          <w:sz w:val="28"/>
          <w:szCs w:val="28"/>
        </w:rPr>
        <w:t>72,</w:t>
      </w:r>
      <w:r w:rsidR="003100D6" w:rsidRPr="00883609">
        <w:rPr>
          <w:rFonts w:ascii="Times New Roman" w:hAnsi="Times New Roman"/>
          <w:color w:val="000000"/>
          <w:sz w:val="28"/>
          <w:szCs w:val="28"/>
        </w:rPr>
        <w:t>3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530BCF" w:rsidRPr="00883609">
        <w:rPr>
          <w:rFonts w:ascii="Times New Roman" w:hAnsi="Times New Roman"/>
          <w:color w:val="000000"/>
          <w:sz w:val="28"/>
          <w:szCs w:val="28"/>
        </w:rPr>
        <w:t>2</w:t>
      </w:r>
      <w:r w:rsidR="0001291C" w:rsidRPr="00883609">
        <w:rPr>
          <w:rFonts w:ascii="Times New Roman" w:hAnsi="Times New Roman"/>
          <w:color w:val="000000"/>
          <w:sz w:val="28"/>
          <w:szCs w:val="28"/>
        </w:rPr>
        <w:t> </w:t>
      </w:r>
      <w:r w:rsidR="00530BCF" w:rsidRPr="00883609">
        <w:rPr>
          <w:rFonts w:ascii="Times New Roman" w:hAnsi="Times New Roman"/>
          <w:color w:val="000000"/>
          <w:sz w:val="28"/>
          <w:szCs w:val="28"/>
        </w:rPr>
        <w:t>7</w:t>
      </w:r>
      <w:r w:rsidR="0001291C" w:rsidRPr="00883609">
        <w:rPr>
          <w:rFonts w:ascii="Times New Roman" w:hAnsi="Times New Roman"/>
          <w:color w:val="000000"/>
          <w:sz w:val="28"/>
          <w:szCs w:val="28"/>
        </w:rPr>
        <w:t>72,3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DA1045" w:rsidRPr="00883609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83609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:rsidR="00DA1045" w:rsidRPr="00883609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83609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:rsidR="003E32C8" w:rsidRPr="00883609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DD5FF5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52 11</w:t>
      </w:r>
      <w:r w:rsidR="00F513DB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100D6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32C8" w:rsidRPr="00883609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) общий объем межбюджетных трансфертов, предоставляемых бюджету муниципального образования Кореновский район в сумме 938,2 тыс. рублей;</w:t>
      </w:r>
    </w:p>
    <w:p w:rsidR="00DA1045" w:rsidRPr="00883609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7157DF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10 017,0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рублей.</w:t>
      </w:r>
    </w:p>
    <w:p w:rsidR="003E32C8" w:rsidRPr="00883609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10</w:t>
      </w:r>
      <w:r w:rsidR="003E32C8" w:rsidRPr="00883609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83609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883609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:rsidR="00DA1045" w:rsidRPr="00883609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836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</w:p>
    <w:p w:rsidR="00D330E3" w:rsidRPr="00883609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836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996F59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2,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7C2C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4,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7C2C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6, </w:t>
      </w:r>
      <w:r w:rsidR="00D0542B" w:rsidRPr="00883609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7C2C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8,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, 10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64619E" w:rsidRPr="00883609">
        <w:rPr>
          <w:rFonts w:ascii="Times New Roman" w:eastAsia="WenQuanYi Micro Hei" w:hAnsi="Times New Roman" w:cs="Times New Roman"/>
          <w:sz w:val="28"/>
          <w:szCs w:val="28"/>
        </w:rPr>
        <w:t>10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:rsidR="00F513DB" w:rsidRPr="00883609" w:rsidRDefault="00F513DB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:rsidR="00D330E3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30CA4" w:rsidRDefault="00B30CA4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30CA4" w:rsidRPr="00883609" w:rsidRDefault="00B30CA4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30CA4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D330E3" w:rsidRPr="00883609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Pr="00883609" w:rsidRDefault="00B30CA4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Кореновского района                                                               </w:t>
      </w:r>
      <w:r w:rsidR="00D330E3" w:rsidRPr="00883609">
        <w:rPr>
          <w:rFonts w:ascii="Times New Roman" w:hAnsi="Times New Roman"/>
          <w:color w:val="000000"/>
          <w:sz w:val="28"/>
          <w:szCs w:val="28"/>
        </w:rPr>
        <w:t>А.</w:t>
      </w:r>
      <w:r w:rsidR="00DA1045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0E3" w:rsidRPr="00883609">
        <w:rPr>
          <w:rFonts w:ascii="Times New Roman" w:hAnsi="Times New Roman"/>
          <w:color w:val="000000"/>
          <w:sz w:val="28"/>
          <w:szCs w:val="28"/>
        </w:rPr>
        <w:t>В. Демченко</w:t>
      </w:r>
    </w:p>
    <w:p w:rsidR="00D330E3" w:rsidRPr="00883609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513DB" w:rsidRPr="00883609" w:rsidRDefault="00F51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513DB" w:rsidRPr="00883609" w:rsidRDefault="00F51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7B18" w:rsidRPr="00883609" w:rsidRDefault="00FD7B18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446F" w:rsidRPr="00883609" w:rsidRDefault="0058446F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Pr="00883609" w:rsidRDefault="00883609" w:rsidP="00B30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F87073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Default="00055D87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28.03.2024</w:t>
      </w:r>
      <w:r w:rsidR="00B30C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245</w:t>
      </w:r>
    </w:p>
    <w:p w:rsidR="00B30CA4" w:rsidRPr="00883609" w:rsidRDefault="00B30CA4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072"/>
        <w:gridCol w:w="2058"/>
      </w:tblGrid>
      <w:tr w:rsidR="004933DB" w:rsidRPr="00883609" w:rsidTr="00883609">
        <w:trPr>
          <w:cantSplit/>
          <w:trHeight w:val="322"/>
          <w:tblHeader/>
        </w:trPr>
        <w:tc>
          <w:tcPr>
            <w:tcW w:w="2269" w:type="dxa"/>
            <w:vMerge w:val="restart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3" w:type="dxa"/>
            <w:vMerge w:val="restart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4933DB" w:rsidRPr="00883609" w:rsidTr="00883609">
        <w:trPr>
          <w:cantSplit/>
          <w:trHeight w:val="322"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933DB" w:rsidRPr="00883609" w:rsidTr="00883609">
        <w:trPr>
          <w:trHeight w:val="149"/>
        </w:trPr>
        <w:tc>
          <w:tcPr>
            <w:tcW w:w="2269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9 861,0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A450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3 20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</w:t>
            </w:r>
            <w:r w:rsidR="00FC338A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FC338A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4933DB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4933DB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4933DB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FC338A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сдачи в аренду имущества, </w:t>
            </w: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46,0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52 112,7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162,7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2 600,3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местным бюджетам на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3,8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142,0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142,0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142,0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973,7  </w:t>
            </w:r>
          </w:p>
        </w:tc>
      </w:tr>
    </w:tbl>
    <w:p w:rsidR="00F87073" w:rsidRPr="00883609" w:rsidRDefault="00F87073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Default="00F87073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30CA4" w:rsidRPr="00883609" w:rsidRDefault="00B30CA4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30CA4" w:rsidRDefault="00B30CA4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</w:t>
      </w:r>
    </w:p>
    <w:p w:rsidR="004933DB" w:rsidRPr="00883609" w:rsidRDefault="004933DB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  <w:r w:rsidR="00F87073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330E3" w:rsidRPr="00883609" w:rsidRDefault="00B30CA4" w:rsidP="00F87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          </w:t>
      </w:r>
      <w:r w:rsidR="004933DB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А.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933DB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</w:p>
    <w:p w:rsidR="00D330E3" w:rsidRPr="00883609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B30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2</w:t>
      </w:r>
    </w:p>
    <w:p w:rsidR="00F87073" w:rsidRPr="00883609" w:rsidRDefault="00F87073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DD5FF5" w:rsidRPr="00883609" w:rsidRDefault="00055D87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28.03.2024 </w:t>
      </w:r>
      <w:r w:rsidR="00B30CA4">
        <w:rPr>
          <w:rFonts w:ascii="Times New Roman" w:eastAsia="Times New Roman" w:hAnsi="Times New Roman" w:cs="Times New Roman"/>
          <w:sz w:val="28"/>
          <w:szCs w:val="28"/>
          <w:lang w:bidi="en-US"/>
        </w:rPr>
        <w:t>№ 245</w:t>
      </w:r>
    </w:p>
    <w:p w:rsidR="00DD5FF5" w:rsidRPr="00883609" w:rsidRDefault="00DD5FF5" w:rsidP="00B30CA4">
      <w:pPr>
        <w:spacing w:after="0" w:line="240" w:lineRule="auto"/>
        <w:ind w:left="5670" w:firstLine="504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D5FF5" w:rsidRPr="00883609" w:rsidRDefault="00DD5FF5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DD5FF5" w:rsidRPr="00883609" w:rsidRDefault="00DD5FF5" w:rsidP="00DD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5FF5" w:rsidRPr="00883609" w:rsidRDefault="00DD5FF5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2025 и 2026 год</w:t>
      </w:r>
    </w:p>
    <w:p w:rsidR="00DD5FF5" w:rsidRPr="00883609" w:rsidRDefault="00DD5FF5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4505"/>
        <w:gridCol w:w="1314"/>
        <w:gridCol w:w="1314"/>
      </w:tblGrid>
      <w:tr w:rsidR="00433EBF" w:rsidRPr="00883609" w:rsidTr="00883609">
        <w:trPr>
          <w:cantSplit/>
          <w:trHeight w:val="1150"/>
          <w:tblHeader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 2026</w:t>
            </w:r>
          </w:p>
        </w:tc>
      </w:tr>
      <w:tr w:rsidR="00433EBF" w:rsidRPr="00883609" w:rsidTr="00883609">
        <w:trPr>
          <w:cantSplit/>
          <w:trHeight w:val="285"/>
          <w:tblHeader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433EBF" w:rsidRPr="00883609" w:rsidTr="00883609">
        <w:trPr>
          <w:trHeight w:val="149"/>
        </w:trPr>
        <w:tc>
          <w:tcPr>
            <w:tcW w:w="2269" w:type="dxa"/>
            <w:shd w:val="clear" w:color="auto" w:fill="auto"/>
            <w:vAlign w:val="bottom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10 204,8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10 337,7</w:t>
            </w: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3 350,0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3 350,0</w:t>
            </w: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433EBF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377,0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381,0</w:t>
            </w:r>
          </w:p>
        </w:tc>
      </w:tr>
      <w:tr w:rsidR="00433EBF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1 120,0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1 130,0</w:t>
            </w:r>
          </w:p>
        </w:tc>
      </w:tr>
      <w:tr w:rsidR="00433EBF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1 850,0</w:t>
            </w:r>
          </w:p>
        </w:tc>
      </w:tr>
      <w:tr w:rsidR="00433EBF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2 217,1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1 697,4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2 217,1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1 697,4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1 824,1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1 269,3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1 824,1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1 269,3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поселений, муниципальных и городских округов 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389,2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33EBF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12 421,9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12 035,1</w:t>
            </w:r>
            <w:r w:rsidR="00433EBF"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96F59" w:rsidRPr="00883609" w:rsidRDefault="00996F59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96F59" w:rsidRPr="00883609" w:rsidRDefault="00996F59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B30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</w:p>
    <w:p w:rsidR="003C290E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Pr="00883609" w:rsidRDefault="00055D87" w:rsidP="00B30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28.03.2024</w:t>
      </w:r>
      <w:r w:rsidR="00B30C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245</w:t>
      </w:r>
    </w:p>
    <w:p w:rsidR="004933DB" w:rsidRPr="00883609" w:rsidRDefault="004933DB" w:rsidP="00B30CA4">
      <w:pPr>
        <w:spacing w:after="0" w:line="240" w:lineRule="auto"/>
        <w:ind w:left="5670" w:firstLine="5817"/>
        <w:rPr>
          <w:rFonts w:ascii="Times New Roman" w:hAnsi="Times New Roman"/>
          <w:color w:val="000000"/>
          <w:sz w:val="28"/>
          <w:szCs w:val="28"/>
        </w:rPr>
      </w:pPr>
    </w:p>
    <w:p w:rsidR="003C290E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B30CA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:rsidR="004933DB" w:rsidRPr="00883609" w:rsidRDefault="004933DB" w:rsidP="004933D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488"/>
        <w:gridCol w:w="1549"/>
        <w:gridCol w:w="1358"/>
        <w:gridCol w:w="1741"/>
      </w:tblGrid>
      <w:tr w:rsidR="004933DB" w:rsidRPr="00883609" w:rsidTr="0088360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4933DB" w:rsidRPr="00883609" w:rsidTr="0088360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="00657E94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:</w:t>
            </w: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BD08A0" w:rsidP="00DD5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  <w:r w:rsidR="00DD5FF5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F513DB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DD5FF5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6,0</w:t>
            </w:r>
          </w:p>
        </w:tc>
      </w:tr>
      <w:tr w:rsidR="004933DB" w:rsidRPr="00883609" w:rsidTr="0088360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933DB" w:rsidRPr="00883609" w:rsidTr="0088360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5 840,5</w:t>
            </w:r>
          </w:p>
        </w:tc>
      </w:tr>
      <w:tr w:rsidR="004933DB" w:rsidRPr="00883609" w:rsidTr="00883609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88360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2 959,1</w:t>
            </w:r>
          </w:p>
        </w:tc>
      </w:tr>
      <w:tr w:rsidR="004933DB" w:rsidRPr="00883609" w:rsidTr="0088360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4933DB" w:rsidRPr="00883609" w:rsidTr="00883609">
        <w:trPr>
          <w:trHeight w:val="8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4933DB" w:rsidRPr="00883609" w:rsidTr="00883609">
        <w:trPr>
          <w:trHeight w:val="3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883609">
        <w:trPr>
          <w:trHeight w:val="2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1 034,2</w:t>
            </w:r>
          </w:p>
        </w:tc>
      </w:tr>
      <w:tr w:rsidR="004933DB" w:rsidRPr="00883609" w:rsidTr="00883609">
        <w:trPr>
          <w:trHeight w:val="2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88360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883609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13,6</w:t>
            </w:r>
          </w:p>
        </w:tc>
      </w:tr>
      <w:tr w:rsidR="004933DB" w:rsidRPr="00883609" w:rsidTr="00883609">
        <w:trPr>
          <w:trHeight w:val="3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13,6</w:t>
            </w:r>
          </w:p>
        </w:tc>
      </w:tr>
      <w:tr w:rsidR="004933DB" w:rsidRPr="00883609" w:rsidTr="00883609">
        <w:trPr>
          <w:trHeight w:val="2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10 095,1</w:t>
            </w:r>
          </w:p>
        </w:tc>
      </w:tr>
      <w:tr w:rsidR="004933DB" w:rsidRPr="00883609" w:rsidTr="00883609">
        <w:trPr>
          <w:trHeight w:val="1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10 017,0</w:t>
            </w:r>
          </w:p>
        </w:tc>
      </w:tr>
      <w:tr w:rsidR="004933DB" w:rsidRPr="00883609" w:rsidTr="00883609">
        <w:trPr>
          <w:trHeight w:val="2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77,1</w:t>
            </w:r>
          </w:p>
        </w:tc>
      </w:tr>
      <w:tr w:rsidR="004933DB" w:rsidRPr="00883609" w:rsidTr="0088360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883609">
        <w:trPr>
          <w:trHeight w:val="2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920D2C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926A41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006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4933DB" w:rsidRPr="00883609" w:rsidTr="00883609">
        <w:trPr>
          <w:trHeight w:val="2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926A41" w:rsidP="00F34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F34041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733,5</w:t>
            </w:r>
          </w:p>
        </w:tc>
      </w:tr>
      <w:tr w:rsidR="004933DB" w:rsidRPr="00883609" w:rsidTr="00883609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856F5E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29 925,1</w:t>
            </w:r>
          </w:p>
        </w:tc>
      </w:tr>
      <w:tr w:rsidR="004933DB" w:rsidRPr="00883609" w:rsidTr="00883609">
        <w:trPr>
          <w:trHeight w:val="5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4933DB" w:rsidRPr="00883609" w:rsidTr="00883609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883609">
        <w:trPr>
          <w:trHeight w:val="3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883609">
        <w:trPr>
          <w:trHeight w:val="2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2 508,0</w:t>
            </w:r>
          </w:p>
        </w:tc>
      </w:tr>
      <w:tr w:rsidR="004933DB" w:rsidRPr="00883609" w:rsidTr="00883609">
        <w:trPr>
          <w:trHeight w:val="2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2 508,0</w:t>
            </w:r>
          </w:p>
        </w:tc>
      </w:tr>
      <w:tr w:rsidR="004933DB" w:rsidRPr="00883609" w:rsidTr="00883609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883609">
        <w:trPr>
          <w:trHeight w:val="2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926A41" w:rsidRPr="00883609" w:rsidTr="00883609">
        <w:trPr>
          <w:trHeight w:val="2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26A41" w:rsidRPr="00883609" w:rsidTr="00883609">
        <w:trPr>
          <w:trHeight w:val="2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</w:tbl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5D87" w:rsidRPr="00883609" w:rsidRDefault="00055D87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5D87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</w:t>
      </w:r>
      <w:r w:rsidR="00C66C4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055D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</w:t>
      </w:r>
      <w:r w:rsidR="00C66C4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А. В. Демченко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401C" w:rsidRPr="00883609" w:rsidRDefault="00AA401C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401C" w:rsidRPr="00883609" w:rsidRDefault="00AA401C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055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B26B61" w:rsidRDefault="00055D87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28.03.2024 № 245</w:t>
      </w:r>
    </w:p>
    <w:p w:rsidR="00055D87" w:rsidRPr="00883609" w:rsidRDefault="00055D87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4</w:t>
      </w:r>
    </w:p>
    <w:p w:rsidR="00C66C49" w:rsidRPr="00883609" w:rsidRDefault="00C66C49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Братковского 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B26B61" w:rsidRPr="00883609" w:rsidRDefault="00B26B61" w:rsidP="00B26B61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2025 и 2026 годы 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B26B6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669"/>
        <w:gridCol w:w="779"/>
        <w:gridCol w:w="779"/>
        <w:gridCol w:w="1558"/>
        <w:gridCol w:w="1558"/>
      </w:tblGrid>
      <w:tr w:rsidR="00B26B61" w:rsidRPr="00883609" w:rsidTr="00883609">
        <w:trPr>
          <w:trHeight w:val="71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C66C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B26B61" w:rsidRPr="00883609" w:rsidTr="00883609">
        <w:trPr>
          <w:trHeight w:val="71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B26B61" w:rsidRPr="00883609" w:rsidTr="00883609">
        <w:trPr>
          <w:trHeight w:val="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12 421,9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12 035,1</w:t>
            </w:r>
          </w:p>
        </w:tc>
      </w:tr>
      <w:tr w:rsidR="00B26B61" w:rsidRPr="00883609" w:rsidTr="00883609">
        <w:trPr>
          <w:trHeight w:val="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26B61" w:rsidRPr="00883609" w:rsidTr="0088360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ind w:firstLine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B26B61" w:rsidRPr="00883609" w:rsidTr="0088360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4 494,6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4 235,3</w:t>
            </w:r>
          </w:p>
        </w:tc>
      </w:tr>
      <w:tr w:rsidR="00B26B61" w:rsidRPr="00883609" w:rsidTr="00883609">
        <w:trPr>
          <w:trHeight w:val="7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B26B61" w:rsidRPr="00883609" w:rsidTr="00883609">
        <w:trPr>
          <w:trHeight w:val="10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2 899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2 639,8</w:t>
            </w:r>
          </w:p>
        </w:tc>
      </w:tr>
      <w:tr w:rsidR="00B26B61" w:rsidRPr="00883609" w:rsidTr="00883609">
        <w:trPr>
          <w:trHeight w:val="10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B26B61" w:rsidRPr="00883609" w:rsidTr="00883609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B26B61" w:rsidRPr="00883609" w:rsidTr="00883609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B26B61" w:rsidRPr="00883609" w:rsidTr="00883609">
        <w:trPr>
          <w:trHeight w:val="3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B26B61" w:rsidRPr="00883609" w:rsidTr="0088360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B26B61" w:rsidRPr="00883609" w:rsidTr="00883609">
        <w:trPr>
          <w:trHeight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2 628,3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B26B61" w:rsidRPr="00883609" w:rsidTr="00883609">
        <w:trPr>
          <w:trHeight w:val="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B26B61" w:rsidRPr="00883609" w:rsidTr="00883609">
        <w:trPr>
          <w:trHeight w:val="6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1 834,0</w:t>
            </w:r>
          </w:p>
        </w:tc>
      </w:tr>
      <w:tr w:rsidR="00170F54" w:rsidRPr="00883609" w:rsidTr="00883609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9C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170F54" w:rsidRPr="00883609" w:rsidTr="00883609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3E5A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1 152,5</w:t>
            </w:r>
          </w:p>
        </w:tc>
      </w:tr>
      <w:tr w:rsidR="00170F54" w:rsidRPr="00883609" w:rsidTr="00883609">
        <w:trPr>
          <w:trHeight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170F54" w:rsidRPr="00883609" w:rsidTr="00883609">
        <w:trPr>
          <w:trHeight w:val="3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170F54" w:rsidRPr="00883609" w:rsidTr="00883609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170F54" w:rsidRPr="00883609" w:rsidTr="00883609">
        <w:trPr>
          <w:trHeight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170F54" w:rsidRPr="00883609" w:rsidTr="0088360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170F54" w:rsidRPr="00883609" w:rsidTr="00883609">
        <w:trPr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170F54" w:rsidRPr="00883609" w:rsidTr="00883609">
        <w:trPr>
          <w:trHeight w:val="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170F54" w:rsidRPr="00883609" w:rsidTr="00883609">
        <w:trPr>
          <w:trHeight w:val="3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552,7</w:t>
            </w:r>
          </w:p>
        </w:tc>
      </w:tr>
    </w:tbl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5D87" w:rsidRPr="00883609" w:rsidRDefault="00055D87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5D87" w:rsidRDefault="00055D87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</w:t>
      </w: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 сельского поселения</w:t>
      </w: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</w:t>
      </w:r>
      <w:r w:rsidR="00055D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055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Pr="00883609" w:rsidRDefault="00055D87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28.03.2024 № 245</w:t>
      </w:r>
    </w:p>
    <w:p w:rsidR="004933DB" w:rsidRPr="00883609" w:rsidRDefault="004933DB" w:rsidP="00055D87">
      <w:pPr>
        <w:spacing w:after="0" w:line="240" w:lineRule="auto"/>
        <w:ind w:left="5670" w:firstLine="5817"/>
        <w:rPr>
          <w:rFonts w:ascii="Times New Roman" w:hAnsi="Times New Roman"/>
          <w:color w:val="000000"/>
          <w:sz w:val="28"/>
          <w:szCs w:val="28"/>
        </w:rPr>
      </w:pP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86"/>
        <w:gridCol w:w="1781"/>
        <w:gridCol w:w="942"/>
        <w:gridCol w:w="1315"/>
      </w:tblGrid>
      <w:tr w:rsidR="004933DB" w:rsidRPr="00883609" w:rsidTr="004C76DD">
        <w:trPr>
          <w:trHeight w:val="450"/>
          <w:tblHeader/>
        </w:trPr>
        <w:tc>
          <w:tcPr>
            <w:tcW w:w="666" w:type="dxa"/>
            <w:vMerge w:val="restart"/>
            <w:shd w:val="clear" w:color="FFFFCC" w:fill="FFFFFF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0" w:type="dxa"/>
            <w:vMerge w:val="restart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81" w:type="dxa"/>
            <w:vMerge w:val="restart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89" w:type="dxa"/>
            <w:vMerge w:val="restart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4933DB" w:rsidRPr="00883609" w:rsidTr="004C76DD">
        <w:trPr>
          <w:trHeight w:val="795"/>
          <w:tblHeader/>
        </w:trPr>
        <w:tc>
          <w:tcPr>
            <w:tcW w:w="666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933DB" w:rsidRPr="00883609" w:rsidTr="004C76DD">
        <w:trPr>
          <w:trHeight w:val="445"/>
          <w:tblHeader/>
        </w:trPr>
        <w:tc>
          <w:tcPr>
            <w:tcW w:w="666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0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81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89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23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81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89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:rsidR="004933DB" w:rsidRPr="00883609" w:rsidRDefault="00BD08A0" w:rsidP="0064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  <w:r w:rsidR="0064619E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F513DB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64619E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  <w:r w:rsidR="00657E9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57E94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657E94" w:rsidRPr="00883609" w:rsidRDefault="00657E94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657E94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657E94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657E94" w:rsidRPr="00883609" w:rsidRDefault="00657E9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657E94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</w:t>
            </w:r>
            <w:r w:rsidR="004933DB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77,1</w:t>
            </w:r>
          </w:p>
        </w:tc>
      </w:tr>
      <w:tr w:rsidR="00F21F9D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291AF8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291AF8" w:rsidRPr="00883609" w:rsidRDefault="00291AF8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291AF8" w:rsidRPr="00883609" w:rsidRDefault="00291AF8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0A48EE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834DE7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F21F9D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01291C" w:rsidP="000129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3 256,4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2 897,9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856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56F5E"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856F5E" w:rsidRPr="00883609">
              <w:rPr>
                <w:rFonts w:ascii="Times New Roman" w:eastAsia="Times New Roman" w:hAnsi="Times New Roman"/>
                <w:sz w:val="28"/>
                <w:szCs w:val="28"/>
              </w:rPr>
              <w:t>97,9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2 107,7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856F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760,5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5140000220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</w:t>
            </w:r>
            <w:r w:rsidR="00834DE7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34DE7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834DE7" w:rsidRPr="00883609" w:rsidRDefault="00834DE7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834DE7" w:rsidRPr="00883609" w:rsidRDefault="00834DE7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89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</w:t>
            </w:r>
            <w:r w:rsidR="00834DE7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34DE7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834DE7" w:rsidRPr="00883609" w:rsidRDefault="00834DE7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834DE7" w:rsidRPr="00883609" w:rsidRDefault="00834DE7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89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5400000000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</w:t>
            </w:r>
            <w:r w:rsidR="00E60A4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</w:t>
            </w:r>
            <w:r w:rsidR="00E60A4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4778BF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F21F9D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F21F9D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8 733,5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8 733,5</w:t>
            </w:r>
          </w:p>
        </w:tc>
      </w:tr>
      <w:tr w:rsidR="00291AF8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291AF8" w:rsidRPr="00883609" w:rsidRDefault="00291AF8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291AF8" w:rsidRPr="00883609" w:rsidRDefault="00291AF8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291AF8" w:rsidRPr="00883609" w:rsidRDefault="00291AF8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Остатки, сложившиеся по состоянию на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B13C54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  <w:r w:rsidR="00B13C5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B13C5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F34041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34041" w:rsidRPr="00883609" w:rsidRDefault="00F3404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34041" w:rsidRPr="00883609" w:rsidRDefault="00F3404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681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89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34041" w:rsidRPr="00883609" w:rsidRDefault="00F3404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34041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34041" w:rsidRPr="00883609" w:rsidRDefault="00F3404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34041" w:rsidRPr="00883609" w:rsidRDefault="00F3404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89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F34041" w:rsidRPr="00883609" w:rsidRDefault="00F3404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51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513DB" w:rsidRPr="00883609" w:rsidRDefault="00F51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513DB" w:rsidRPr="00883609" w:rsidRDefault="00F51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F513DB" w:rsidRPr="00883609" w:rsidRDefault="00F513DB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920D2C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513DB" w:rsidRPr="00883609" w:rsidRDefault="00926A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F51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513DB" w:rsidRPr="00883609" w:rsidRDefault="00F51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513DB" w:rsidRPr="00883609" w:rsidRDefault="00F51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F513DB" w:rsidRPr="00883609" w:rsidRDefault="00F513DB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920D2C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F513DB" w:rsidRPr="00883609" w:rsidRDefault="00926A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9C3A5E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1 268,2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9C3A5E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1 268,2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123,2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123,2</w:t>
            </w:r>
          </w:p>
        </w:tc>
      </w:tr>
      <w:tr w:rsidR="00E7602A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E7602A" w:rsidRPr="00883609" w:rsidRDefault="00BB7BC4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E7602A" w:rsidRPr="00883609" w:rsidRDefault="009C3A5E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E7602A" w:rsidRPr="00883609" w:rsidRDefault="009C3A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9C3A5E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C3A5E" w:rsidRPr="00883609" w:rsidRDefault="009C3A5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9C3A5E" w:rsidRPr="00883609" w:rsidRDefault="009C3A5E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681" w:type="dxa"/>
            <w:shd w:val="clear" w:color="FFFFCC" w:fill="FFFFFF"/>
            <w:noWrap/>
          </w:tcPr>
          <w:p w:rsidR="009C3A5E" w:rsidRPr="00883609" w:rsidRDefault="009C3A5E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89" w:type="dxa"/>
            <w:shd w:val="clear" w:color="FFFFCC" w:fill="FFFFFF"/>
            <w:noWrap/>
          </w:tcPr>
          <w:p w:rsidR="009C3A5E" w:rsidRPr="00883609" w:rsidRDefault="009C3A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C3A5E" w:rsidRPr="00883609" w:rsidRDefault="009C3A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E7602A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E7602A" w:rsidRPr="00883609" w:rsidRDefault="00E7602A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E7602A" w:rsidRPr="00883609" w:rsidRDefault="00E7602A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E7602A" w:rsidRPr="00883609" w:rsidRDefault="00BB7BC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574</w:t>
            </w:r>
            <w:r w:rsidR="00E7602A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0000600</w:t>
            </w:r>
          </w:p>
        </w:tc>
        <w:tc>
          <w:tcPr>
            <w:tcW w:w="889" w:type="dxa"/>
            <w:shd w:val="clear" w:color="FFFFCC" w:fill="FFFFFF"/>
            <w:noWrap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BB7BC4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22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4933DB" w:rsidRPr="00883609" w:rsidTr="004C76DD">
        <w:trPr>
          <w:trHeight w:val="749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1 483,0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1 483,0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1 483,0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1 483,0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90" w:type="dxa"/>
            <w:shd w:val="clear" w:color="FFFFCC" w:fill="FFFFFF"/>
            <w:noWrap/>
          </w:tcPr>
          <w:p w:rsidR="00582F2F" w:rsidRPr="00883609" w:rsidRDefault="00582F2F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1 025,0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</w:t>
            </w:r>
            <w:r w:rsidR="00582F2F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4990" w:type="dxa"/>
            <w:shd w:val="clear" w:color="FFFFCC" w:fill="FFFFFF"/>
            <w:noWrap/>
            <w:vAlign w:val="bottom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bottom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0" w:type="dxa"/>
            <w:shd w:val="clear" w:color="FFFFCC" w:fill="FFFFFF"/>
            <w:noWrap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</w:t>
            </w:r>
            <w:r w:rsidR="00170F5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2240E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2240E" w:rsidRPr="00883609" w:rsidRDefault="009D5C33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0" w:type="dxa"/>
            <w:shd w:val="clear" w:color="FFFFCC" w:fill="FFFFFF"/>
            <w:noWrap/>
          </w:tcPr>
          <w:p w:rsidR="0092240E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92240E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92240E" w:rsidRPr="00883609" w:rsidRDefault="0092240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2240E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9D5C33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D5C33" w:rsidRPr="00883609" w:rsidRDefault="009D5C33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9D5C33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92240E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2240E" w:rsidRPr="00883609" w:rsidRDefault="0092240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92240E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92240E" w:rsidRPr="00883609" w:rsidRDefault="0092240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92240E" w:rsidRPr="00883609" w:rsidRDefault="0092240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2240E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9D5C33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D5C33" w:rsidRPr="00883609" w:rsidRDefault="009D5C33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9D5C33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5540062980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</w:tbl>
    <w:p w:rsidR="004933DB" w:rsidRPr="00883609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33DB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87" w:rsidRPr="00055D87" w:rsidRDefault="00055D87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87" w:rsidRDefault="00055D87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933DB" w:rsidRPr="00883609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4933DB" w:rsidRPr="00883609" w:rsidRDefault="004933DB" w:rsidP="004933DB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</w:t>
      </w:r>
      <w:r w:rsidR="00055D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55D87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D87" w:rsidRDefault="00055D87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883609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D56C1A" w:rsidRPr="008836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</w:rPr>
        <w:t>ИЛОЖЕНИЕ № 6</w:t>
      </w:r>
    </w:p>
    <w:p w:rsidR="00D56C1A" w:rsidRPr="00883609" w:rsidRDefault="00D56C1A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Братковского </w:t>
      </w:r>
    </w:p>
    <w:p w:rsidR="00D56C1A" w:rsidRPr="00883609" w:rsidRDefault="00D56C1A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B26B61" w:rsidRPr="00883609" w:rsidRDefault="00055D87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28.03.2024 № 245</w:t>
      </w:r>
    </w:p>
    <w:p w:rsidR="00B26B61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26B61" w:rsidP="00055D87">
      <w:pPr>
        <w:pStyle w:val="ab"/>
        <w:ind w:left="5670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B26B61" w:rsidRPr="00883609" w:rsidRDefault="00B26B61" w:rsidP="00055D87">
      <w:pPr>
        <w:pStyle w:val="ab"/>
        <w:ind w:left="5670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26B61" w:rsidRPr="00883609" w:rsidRDefault="00B26B61" w:rsidP="00055D87">
      <w:pPr>
        <w:pStyle w:val="ab"/>
        <w:ind w:left="5670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26B61" w:rsidRPr="00883609" w:rsidRDefault="00B26B61" w:rsidP="00055D87">
      <w:pPr>
        <w:pStyle w:val="ab"/>
        <w:ind w:left="5670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26B61" w:rsidRPr="00883609" w:rsidRDefault="00B26B61" w:rsidP="00055D87">
      <w:pPr>
        <w:ind w:left="567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от 13.12.2023г № 226</w:t>
      </w:r>
    </w:p>
    <w:p w:rsidR="00B26B61" w:rsidRPr="00883609" w:rsidRDefault="00B26B61" w:rsidP="00B26B61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B26B61" w:rsidRPr="00883609" w:rsidRDefault="00B26B61" w:rsidP="00B26B61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883609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883609">
        <w:rPr>
          <w:rFonts w:ascii="Times New Roman" w:hAnsi="Times New Roman"/>
          <w:sz w:val="28"/>
          <w:szCs w:val="28"/>
          <w:lang w:val="ru-RU"/>
        </w:rPr>
        <w:t xml:space="preserve"> на 2025 и 2026 года</w:t>
      </w:r>
    </w:p>
    <w:p w:rsidR="00B26B61" w:rsidRPr="00883609" w:rsidRDefault="00B26B61" w:rsidP="00B26B61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883609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883609">
        <w:rPr>
          <w:rFonts w:ascii="Times New Roman" w:hAnsi="Times New Roman"/>
          <w:sz w:val="28"/>
          <w:szCs w:val="28"/>
          <w:lang w:val="ru-RU"/>
        </w:rPr>
        <w:t>уб.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917"/>
        <w:gridCol w:w="1801"/>
        <w:gridCol w:w="751"/>
        <w:gridCol w:w="1351"/>
        <w:gridCol w:w="1352"/>
      </w:tblGrid>
      <w:tr w:rsidR="00B26B61" w:rsidRPr="00883609" w:rsidTr="00C949F7">
        <w:trPr>
          <w:trHeight w:val="537"/>
          <w:tblHeader/>
        </w:trPr>
        <w:tc>
          <w:tcPr>
            <w:tcW w:w="663" w:type="dxa"/>
            <w:vMerge w:val="restart"/>
            <w:shd w:val="clear" w:color="FFFFCC" w:fill="FFFFFF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698" w:type="dxa"/>
            <w:vMerge w:val="restart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700" w:type="dxa"/>
            <w:vMerge w:val="restart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551" w:type="dxa"/>
            <w:gridSpan w:val="2"/>
            <w:vMerge w:val="restart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B26B61" w:rsidRPr="00883609" w:rsidTr="00C949F7">
        <w:trPr>
          <w:trHeight w:val="795"/>
          <w:tblHeader/>
        </w:trPr>
        <w:tc>
          <w:tcPr>
            <w:tcW w:w="663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  <w:vMerge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26B61" w:rsidRPr="00883609" w:rsidTr="00C949F7">
        <w:trPr>
          <w:trHeight w:val="445"/>
          <w:tblHeader/>
        </w:trPr>
        <w:tc>
          <w:tcPr>
            <w:tcW w:w="663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98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gridSpan w:val="2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26B61" w:rsidRPr="00883609" w:rsidTr="00C949F7">
        <w:trPr>
          <w:trHeight w:val="445"/>
          <w:tblHeader/>
        </w:trPr>
        <w:tc>
          <w:tcPr>
            <w:tcW w:w="663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26B61" w:rsidRPr="00883609" w:rsidTr="00C949F7">
        <w:trPr>
          <w:trHeight w:val="698"/>
        </w:trPr>
        <w:tc>
          <w:tcPr>
            <w:tcW w:w="663" w:type="dxa"/>
            <w:shd w:val="clear" w:color="FFFFCC" w:fill="FFFFFF"/>
            <w:vAlign w:val="center"/>
            <w:hideMark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3698" w:type="dxa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00" w:type="dxa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12 421,9</w:t>
            </w:r>
          </w:p>
        </w:tc>
        <w:tc>
          <w:tcPr>
            <w:tcW w:w="1276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12 035,1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2 837,9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2 578,6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2 272,2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2012,9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536,0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536,0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29,7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29,7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</w:tr>
      <w:tr w:rsidR="00B26B61" w:rsidRPr="00883609" w:rsidTr="00C949F7">
        <w:trPr>
          <w:trHeight w:val="704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Братковского 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>5130000100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1 144,0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1 144,0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7140000260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1 144,0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1 144,0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170F54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Расходы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коммунальному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хозяйству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170F5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40000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170F5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40000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бюджетных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617,3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617,3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napToGrid w:val="0"/>
                <w:sz w:val="28"/>
                <w:szCs w:val="28"/>
              </w:rPr>
              <w:t>Расходы по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88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8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«Комплексные мероприятия по обеспечению первичных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мер пожарной безопасности на территории Братковского сельского поселения 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Муниципальная</w:t>
            </w: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программа  «Информатизация Братковского сельского поселения </w:t>
            </w:r>
          </w:p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</w:t>
            </w:r>
            <w:r w:rsidR="007C2C9E"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Муниципальная программа</w:t>
            </w:r>
          </w:p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7C2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«Молодежь Братковского сельского поселения Кореновского района» 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«Борьба с сорной и карантинной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293,4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552,7</w:t>
            </w:r>
          </w:p>
        </w:tc>
      </w:tr>
    </w:tbl>
    <w:p w:rsidR="00B26B61" w:rsidRPr="00883609" w:rsidRDefault="00B26B61" w:rsidP="00A450BF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FD7B18" w:rsidRDefault="00FD7B18" w:rsidP="00A450BF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055D87" w:rsidRPr="00883609" w:rsidRDefault="00055D87" w:rsidP="00A450BF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055D87" w:rsidRDefault="00055D87" w:rsidP="00FD7B18">
      <w:pPr>
        <w:pStyle w:val="a7"/>
        <w:ind w:hanging="14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</w:p>
    <w:p w:rsidR="00B26B61" w:rsidRPr="00883609" w:rsidRDefault="00B26B61" w:rsidP="00FD7B18">
      <w:pPr>
        <w:pStyle w:val="a7"/>
        <w:ind w:hanging="142"/>
        <w:rPr>
          <w:sz w:val="28"/>
          <w:szCs w:val="28"/>
        </w:rPr>
      </w:pPr>
      <w:r w:rsidRPr="00883609">
        <w:rPr>
          <w:sz w:val="28"/>
          <w:szCs w:val="28"/>
        </w:rPr>
        <w:t>Братковского</w:t>
      </w:r>
      <w:r w:rsidR="00FD7B18" w:rsidRPr="00883609">
        <w:rPr>
          <w:sz w:val="28"/>
          <w:szCs w:val="28"/>
        </w:rPr>
        <w:t xml:space="preserve"> </w:t>
      </w:r>
      <w:r w:rsidRPr="00883609">
        <w:rPr>
          <w:sz w:val="28"/>
          <w:szCs w:val="28"/>
        </w:rPr>
        <w:t>сельского поселения</w:t>
      </w:r>
    </w:p>
    <w:p w:rsidR="00B26B61" w:rsidRPr="00883609" w:rsidRDefault="00B26B61" w:rsidP="00A450BF">
      <w:pPr>
        <w:tabs>
          <w:tab w:val="left" w:pos="993"/>
        </w:tabs>
        <w:spacing w:line="240" w:lineRule="auto"/>
        <w:ind w:hanging="142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Кореновского района                                  </w:t>
      </w:r>
      <w:r w:rsidR="00055D8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83609">
        <w:rPr>
          <w:rFonts w:ascii="Times New Roman" w:hAnsi="Times New Roman"/>
          <w:sz w:val="28"/>
          <w:szCs w:val="28"/>
        </w:rPr>
        <w:t>А.</w:t>
      </w:r>
      <w:r w:rsidR="00A450BF" w:rsidRPr="00883609">
        <w:rPr>
          <w:rFonts w:ascii="Times New Roman" w:hAnsi="Times New Roman"/>
          <w:sz w:val="28"/>
          <w:szCs w:val="28"/>
        </w:rPr>
        <w:t xml:space="preserve"> </w:t>
      </w:r>
      <w:r w:rsidR="00055D87">
        <w:rPr>
          <w:rFonts w:ascii="Times New Roman" w:hAnsi="Times New Roman"/>
          <w:sz w:val="28"/>
          <w:szCs w:val="28"/>
        </w:rPr>
        <w:t>В. Демченко</w:t>
      </w: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B26B61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:rsidR="00D56C1A" w:rsidRPr="00883609" w:rsidRDefault="00D56C1A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4933DB" w:rsidRPr="00883609" w:rsidRDefault="00055D87" w:rsidP="00055D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28.03.2024 № 245</w:t>
      </w:r>
    </w:p>
    <w:p w:rsidR="004933DB" w:rsidRPr="00883609" w:rsidRDefault="004933DB" w:rsidP="00055D87">
      <w:pPr>
        <w:spacing w:after="0" w:line="240" w:lineRule="auto"/>
        <w:ind w:left="5670" w:firstLine="5040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055D87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897"/>
        <w:gridCol w:w="827"/>
        <w:gridCol w:w="620"/>
        <w:gridCol w:w="620"/>
        <w:gridCol w:w="1862"/>
        <w:gridCol w:w="827"/>
        <w:gridCol w:w="1448"/>
      </w:tblGrid>
      <w:tr w:rsidR="004933DB" w:rsidRPr="00883609" w:rsidTr="00883609">
        <w:trPr>
          <w:trHeight w:val="51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64619E" w:rsidP="0064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F513DB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9C3A5E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5 840,5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самоуправления, казенные, бюджетные 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2 959,1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2 901,7 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2 897,9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897,9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2 107,7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856F5E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760,5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834,2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883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3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01291C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1 03</w:t>
            </w:r>
            <w:r w:rsidR="004933DB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Братковском сельском поселении Кореновского района" на 2024 -2026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обязательства Братковского 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10 095,1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291AF8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513DB" w:rsidP="00B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2240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006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E60A49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E60A49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291AF8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4933DB" w:rsidRPr="00883609" w:rsidTr="00883609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856F5E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F34041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F34041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92240E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F51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F51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29 925,1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1 268,2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1 268,2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34041" w:rsidP="00F3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0A48EE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программ формирования </w:t>
            </w: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2 508,0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2 508,0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1 025,0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1 025,0</w:t>
            </w:r>
          </w:p>
        </w:tc>
      </w:tr>
      <w:tr w:rsidR="004933DB" w:rsidRPr="00883609" w:rsidTr="0088360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1 025,0</w:t>
            </w:r>
          </w:p>
        </w:tc>
      </w:tr>
      <w:tr w:rsidR="004933DB" w:rsidRPr="00883609" w:rsidTr="0088360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1 025,0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физкультурно-оздоровительную работу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 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</w:tbl>
    <w:p w:rsidR="00FD7B18" w:rsidRPr="00883609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C4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5B" w:rsidRPr="00883609" w:rsidRDefault="0024255B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5B" w:rsidRDefault="0024255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D7B18" w:rsidRPr="00883609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4933DB" w:rsidRPr="00883609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8836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4255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     А. В. Демченко</w:t>
      </w:r>
    </w:p>
    <w:p w:rsidR="00AA401C" w:rsidRPr="00883609" w:rsidRDefault="00AA401C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01C" w:rsidRPr="00883609" w:rsidRDefault="00AA401C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55B" w:rsidRDefault="0024255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B7BC4" w:rsidP="002425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="00B26B61" w:rsidRPr="00883609">
        <w:rPr>
          <w:rFonts w:ascii="Times New Roman" w:eastAsia="Times New Roman" w:hAnsi="Times New Roman" w:cs="Times New Roman"/>
          <w:sz w:val="28"/>
          <w:szCs w:val="28"/>
        </w:rPr>
        <w:t xml:space="preserve">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A401C" w:rsidRPr="00883609" w:rsidRDefault="00AA401C" w:rsidP="002425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Братковского </w:t>
      </w:r>
    </w:p>
    <w:p w:rsidR="00B26B61" w:rsidRPr="00883609" w:rsidRDefault="00B26B61" w:rsidP="002425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26B61" w:rsidRPr="00883609" w:rsidRDefault="00B26B61" w:rsidP="002425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B26B61" w:rsidRPr="00883609" w:rsidRDefault="0024255B" w:rsidP="002425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28.03.2024 № 245</w:t>
      </w:r>
    </w:p>
    <w:p w:rsidR="00B26B61" w:rsidRPr="00883609" w:rsidRDefault="00B26B61" w:rsidP="0024255B">
      <w:pPr>
        <w:spacing w:after="0" w:line="240" w:lineRule="auto"/>
        <w:ind w:left="5670" w:firstLine="5040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26B61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</w:p>
    <w:p w:rsidR="00AA401C" w:rsidRPr="00883609" w:rsidRDefault="00AA401C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B26B61" w:rsidRPr="00883609" w:rsidRDefault="00B26B61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26B61" w:rsidRPr="00883609" w:rsidRDefault="00B26B61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B26B61" w:rsidRPr="00883609" w:rsidRDefault="00B26B61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B26B61" w:rsidRPr="00883609" w:rsidRDefault="00B26B61" w:rsidP="00B26B61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ВЕДОМСТВЕННАЯ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2025 и 2026 годы</w:t>
      </w: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6B61" w:rsidRPr="00883609" w:rsidRDefault="00B26B61" w:rsidP="00B26B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658"/>
        <w:gridCol w:w="863"/>
        <w:gridCol w:w="591"/>
        <w:gridCol w:w="590"/>
        <w:gridCol w:w="1771"/>
        <w:gridCol w:w="787"/>
        <w:gridCol w:w="1180"/>
        <w:gridCol w:w="1134"/>
      </w:tblGrid>
      <w:tr w:rsidR="00B26B61" w:rsidRPr="00883609" w:rsidTr="00360E91">
        <w:trPr>
          <w:trHeight w:val="510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</w:p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 год</w:t>
            </w:r>
          </w:p>
        </w:tc>
      </w:tr>
      <w:tr w:rsidR="00B26B61" w:rsidRPr="00883609" w:rsidTr="00360E91">
        <w:trPr>
          <w:trHeight w:val="510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B26B61" w:rsidRPr="00883609" w:rsidTr="00360E91">
        <w:trPr>
          <w:trHeight w:val="510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12 421,9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12 035,1</w:t>
            </w:r>
          </w:p>
        </w:tc>
      </w:tr>
      <w:tr w:rsidR="00B26B61" w:rsidRPr="00883609" w:rsidTr="00360E91">
        <w:trPr>
          <w:trHeight w:val="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6B61" w:rsidRPr="00883609" w:rsidTr="00360E91">
        <w:trPr>
          <w:trHeight w:val="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4 494,6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4 235,3</w:t>
            </w:r>
          </w:p>
        </w:tc>
      </w:tr>
      <w:tr w:rsidR="00B26B61" w:rsidRPr="00883609" w:rsidTr="00360E91">
        <w:trPr>
          <w:trHeight w:val="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360E91">
        <w:trPr>
          <w:trHeight w:val="19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360E91">
        <w:trPr>
          <w:trHeight w:val="19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едерации, местных администраций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2 899,1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2 639,8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2 837,9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2 578,6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2 272,2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2012,9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 административных комиссий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Социальное обеспечение и иные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Иные межбюджетные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Национальная безопасность и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ая 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« Комплексные мероприятия по обеспечению первичных мер пожарной безопасности на территории Братковского сельского</w:t>
            </w:r>
            <w:r w:rsidR="00C949F7"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поселения Кореновского района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2 529,4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2 628,3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Муниципальная программа </w:t>
            </w:r>
          </w:p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«Информатизация Братковского сельского поселения </w:t>
            </w:r>
          </w:p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r w:rsidR="00C949F7"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района</w:t>
            </w: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работ и услуг для обеспечения государственных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Муниципальная программа</w:t>
            </w:r>
          </w:p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</w:t>
            </w:r>
            <w:r w:rsidR="00C949F7" w:rsidRPr="00883609">
              <w:rPr>
                <w:rFonts w:ascii="Times New Roman" w:eastAsia="Times New Roman" w:hAnsi="Times New Roman"/>
                <w:sz w:val="28"/>
                <w:szCs w:val="28"/>
              </w:rPr>
              <w:t>м поселении Кореновского района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2 354,8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1 834,0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работ и услуг для обеспечения государственных (муниципальных)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1 152,5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17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70F54" w:rsidRPr="00883609">
              <w:rPr>
                <w:rFonts w:ascii="Times New Roman" w:eastAsia="Times New Roman" w:hAnsi="Times New Roman"/>
                <w:sz w:val="28"/>
                <w:szCs w:val="28"/>
              </w:rPr>
              <w:t> 152,5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«Борьба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617,3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617,3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617,3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 «Молодежь Братковского сельского поселения Кореновского района»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1 427,1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субсидий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</w:tr>
      <w:tr w:rsidR="00B26B61" w:rsidRPr="00883609" w:rsidTr="00360E91">
        <w:trPr>
          <w:trHeight w:val="2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</w:tr>
      <w:tr w:rsidR="00B26B61" w:rsidRPr="00883609" w:rsidTr="00360E91">
        <w:trPr>
          <w:trHeight w:val="2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Расходы по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293,4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552,7</w:t>
            </w:r>
          </w:p>
        </w:tc>
      </w:tr>
    </w:tbl>
    <w:p w:rsidR="00B26B61" w:rsidRDefault="00B26B61" w:rsidP="002425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55B" w:rsidRDefault="0024255B" w:rsidP="002425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55B" w:rsidRPr="00883609" w:rsidRDefault="0024255B" w:rsidP="002425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55B" w:rsidRDefault="0024255B" w:rsidP="00BB7B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B26B61" w:rsidRPr="00883609" w:rsidRDefault="00B26B61" w:rsidP="00BB7B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  <w:lang w:eastAsia="ru-RU"/>
        </w:rPr>
        <w:t>Братковского</w:t>
      </w:r>
      <w:r w:rsidR="00BB7BC4" w:rsidRPr="00883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B26B61" w:rsidRPr="0024255B" w:rsidRDefault="00B26B61" w:rsidP="0024255B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 xml:space="preserve">Кореновского района                                                              </w:t>
      </w:r>
      <w:r w:rsidR="0024255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83609">
        <w:rPr>
          <w:rFonts w:ascii="Times New Roman" w:eastAsia="Times New Roman" w:hAnsi="Times New Roman"/>
          <w:sz w:val="28"/>
          <w:szCs w:val="28"/>
        </w:rPr>
        <w:t xml:space="preserve">       А.</w:t>
      </w:r>
      <w:r w:rsidR="00FD7B18" w:rsidRPr="00883609">
        <w:rPr>
          <w:rFonts w:ascii="Times New Roman" w:eastAsia="Times New Roman" w:hAnsi="Times New Roman"/>
          <w:sz w:val="28"/>
          <w:szCs w:val="28"/>
        </w:rPr>
        <w:t xml:space="preserve"> </w:t>
      </w:r>
      <w:r w:rsidR="0024255B">
        <w:rPr>
          <w:rFonts w:ascii="Times New Roman" w:eastAsia="Times New Roman" w:hAnsi="Times New Roman"/>
          <w:sz w:val="28"/>
          <w:szCs w:val="28"/>
        </w:rPr>
        <w:t>В. Демченко</w:t>
      </w:r>
    </w:p>
    <w:p w:rsidR="00B26B61" w:rsidRPr="00883609" w:rsidRDefault="00B26B61" w:rsidP="00B26B61">
      <w:pPr>
        <w:rPr>
          <w:rFonts w:ascii="Times New Roman" w:hAnsi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55B" w:rsidRDefault="0024255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3DB" w:rsidRPr="00883609" w:rsidRDefault="00170F54" w:rsidP="0024255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26B61" w:rsidRPr="00883609">
        <w:rPr>
          <w:rFonts w:ascii="Times New Roman" w:hAnsi="Times New Roman" w:cs="Times New Roman"/>
          <w:sz w:val="28"/>
          <w:szCs w:val="28"/>
        </w:rPr>
        <w:t>РИЛОЖЕНИЕ № 9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933DB" w:rsidRPr="00883609" w:rsidRDefault="0024255B" w:rsidP="0024255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28.03.2024 № 245</w:t>
      </w:r>
    </w:p>
    <w:p w:rsidR="004933DB" w:rsidRPr="00883609" w:rsidRDefault="004933DB" w:rsidP="0024255B">
      <w:pPr>
        <w:spacing w:after="0" w:line="240" w:lineRule="auto"/>
        <w:ind w:left="5670" w:firstLine="5817"/>
        <w:rPr>
          <w:rFonts w:ascii="Times New Roman" w:hAnsi="Times New Roman" w:cs="Times New Roman"/>
          <w:color w:val="000000"/>
          <w:sz w:val="28"/>
          <w:szCs w:val="28"/>
        </w:rPr>
      </w:pP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9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</w:p>
    <w:p w:rsidR="004933DB" w:rsidRPr="00883609" w:rsidRDefault="004933DB" w:rsidP="004933DB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 xml:space="preserve"> местного бюджета на 2024 год</w:t>
      </w:r>
    </w:p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4118"/>
        <w:gridCol w:w="2162"/>
      </w:tblGrid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933DB" w:rsidRPr="00883609" w:rsidTr="00360E91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30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509" w:rsidRPr="008836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0D6" w:rsidRPr="00883609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4933DB" w:rsidRPr="00883609" w:rsidTr="00360E91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883609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- 360,0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883609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- 360,0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30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509" w:rsidRPr="008836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0D6" w:rsidRPr="00883609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</w:tbl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DB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5B" w:rsidRPr="00883609" w:rsidRDefault="0024255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5B" w:rsidRDefault="0024255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883609">
        <w:rPr>
          <w:rFonts w:ascii="Times New Roman" w:hAnsi="Times New Roman" w:cs="Times New Roman"/>
          <w:sz w:val="28"/>
          <w:szCs w:val="28"/>
        </w:rPr>
        <w:t xml:space="preserve"> </w:t>
      </w:r>
      <w:r w:rsidRPr="008836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933DB" w:rsidRPr="0024255B" w:rsidRDefault="004933DB" w:rsidP="004933DB">
      <w:pPr>
        <w:spacing w:after="0" w:line="240" w:lineRule="auto"/>
        <w:rPr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</w:t>
      </w:r>
      <w:r w:rsidR="0024255B">
        <w:rPr>
          <w:rFonts w:ascii="Times New Roman" w:hAnsi="Times New Roman"/>
          <w:sz w:val="28"/>
          <w:szCs w:val="28"/>
        </w:rPr>
        <w:t xml:space="preserve">             А. В. Демченко</w:t>
      </w:r>
    </w:p>
    <w:p w:rsidR="00657E94" w:rsidRPr="00883609" w:rsidRDefault="00657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сельского поселения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Кореновского района</w:t>
      </w:r>
    </w:p>
    <w:p w:rsidR="00996F59" w:rsidRPr="00883609" w:rsidRDefault="0024255B" w:rsidP="0024255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28.03.2024 № 245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360E91" w:rsidRPr="00883609" w:rsidRDefault="00360E91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996F59" w:rsidRPr="00883609" w:rsidRDefault="00996F59" w:rsidP="0024255B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996F59" w:rsidRPr="00883609" w:rsidRDefault="00996F59" w:rsidP="00996F59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996F59" w:rsidRPr="00883609" w:rsidRDefault="00996F59" w:rsidP="00996F59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</w:p>
    <w:p w:rsidR="00996F59" w:rsidRPr="00883609" w:rsidRDefault="00996F59" w:rsidP="00996F59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 местного бюджета на 2025 и 2026 годы</w:t>
      </w:r>
    </w:p>
    <w:p w:rsidR="00996F59" w:rsidRPr="00883609" w:rsidRDefault="00996F59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830"/>
        <w:gridCol w:w="1327"/>
        <w:gridCol w:w="1329"/>
      </w:tblGrid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883609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6F59" w:rsidRPr="00883609" w:rsidTr="00360E91">
        <w:trPr>
          <w:trHeight w:val="945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rPr>
          <w:trHeight w:val="330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pStyle w:val="23"/>
              <w:jc w:val="left"/>
              <w:rPr>
                <w:snapToGrid w:val="0"/>
                <w:szCs w:val="28"/>
                <w:lang w:eastAsia="en-US"/>
              </w:rPr>
            </w:pPr>
            <w:r w:rsidRPr="00883609">
              <w:rPr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Погашение бюджетных </w:t>
            </w: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>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pStyle w:val="23"/>
              <w:jc w:val="left"/>
              <w:rPr>
                <w:snapToGrid w:val="0"/>
                <w:szCs w:val="28"/>
                <w:lang w:eastAsia="en-US"/>
              </w:rPr>
            </w:pPr>
            <w:r w:rsidRPr="00883609">
              <w:rPr>
                <w:szCs w:val="28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</w:tbl>
    <w:p w:rsidR="00BB7BC4" w:rsidRPr="00883609" w:rsidRDefault="00BB7BC4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BC4" w:rsidRDefault="00BB7BC4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55B" w:rsidRPr="00883609" w:rsidRDefault="0024255B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255B" w:rsidRDefault="0024255B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96F59" w:rsidRPr="00883609" w:rsidRDefault="00996F59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Братковского</w:t>
      </w:r>
      <w:r w:rsidR="00BB7BC4" w:rsidRPr="00883609">
        <w:rPr>
          <w:rFonts w:ascii="Times New Roman" w:hAnsi="Times New Roman"/>
          <w:sz w:val="28"/>
          <w:szCs w:val="28"/>
        </w:rPr>
        <w:t xml:space="preserve"> </w:t>
      </w:r>
      <w:r w:rsidRPr="0088360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96F59" w:rsidRPr="00883609" w:rsidRDefault="00996F59" w:rsidP="00996F59">
      <w:pPr>
        <w:spacing w:after="0" w:line="240" w:lineRule="auto"/>
        <w:rPr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Кореновского района                                </w:t>
      </w:r>
      <w:r w:rsidR="0024255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83609">
        <w:rPr>
          <w:rFonts w:ascii="Times New Roman" w:hAnsi="Times New Roman"/>
          <w:sz w:val="28"/>
          <w:szCs w:val="28"/>
        </w:rPr>
        <w:t>А.</w:t>
      </w:r>
      <w:r w:rsidR="00FD7B18" w:rsidRPr="00883609">
        <w:rPr>
          <w:rFonts w:ascii="Times New Roman" w:hAnsi="Times New Roman"/>
          <w:sz w:val="28"/>
          <w:szCs w:val="28"/>
        </w:rPr>
        <w:t xml:space="preserve"> </w:t>
      </w:r>
      <w:r w:rsidRPr="00883609">
        <w:rPr>
          <w:rFonts w:ascii="Times New Roman" w:hAnsi="Times New Roman"/>
          <w:sz w:val="28"/>
          <w:szCs w:val="28"/>
        </w:rPr>
        <w:t>В. Демченко</w:t>
      </w: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F59" w:rsidRPr="00883609" w:rsidSect="00883609">
      <w:pgSz w:w="11906" w:h="16838"/>
      <w:pgMar w:top="851" w:right="567" w:bottom="851" w:left="1418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1291C"/>
    <w:rsid w:val="000351B4"/>
    <w:rsid w:val="000466CA"/>
    <w:rsid w:val="00055D87"/>
    <w:rsid w:val="00077E43"/>
    <w:rsid w:val="000A231D"/>
    <w:rsid w:val="000A48EE"/>
    <w:rsid w:val="001531E5"/>
    <w:rsid w:val="00170F54"/>
    <w:rsid w:val="001F4FB7"/>
    <w:rsid w:val="00231CBB"/>
    <w:rsid w:val="0023656B"/>
    <w:rsid w:val="00237D5C"/>
    <w:rsid w:val="0024255B"/>
    <w:rsid w:val="00291AF8"/>
    <w:rsid w:val="002D3556"/>
    <w:rsid w:val="00303509"/>
    <w:rsid w:val="003100D6"/>
    <w:rsid w:val="003231D0"/>
    <w:rsid w:val="00360E91"/>
    <w:rsid w:val="003C290E"/>
    <w:rsid w:val="003C5590"/>
    <w:rsid w:val="003E32C8"/>
    <w:rsid w:val="003E5ABD"/>
    <w:rsid w:val="004113D3"/>
    <w:rsid w:val="00420A2E"/>
    <w:rsid w:val="00433EBF"/>
    <w:rsid w:val="004778BF"/>
    <w:rsid w:val="004933DB"/>
    <w:rsid w:val="004C19C7"/>
    <w:rsid w:val="004C636F"/>
    <w:rsid w:val="004C76DD"/>
    <w:rsid w:val="00516561"/>
    <w:rsid w:val="00530BCF"/>
    <w:rsid w:val="0056488A"/>
    <w:rsid w:val="00582F2F"/>
    <w:rsid w:val="0058446F"/>
    <w:rsid w:val="00596E23"/>
    <w:rsid w:val="0064619E"/>
    <w:rsid w:val="00651835"/>
    <w:rsid w:val="00653E1F"/>
    <w:rsid w:val="00657E94"/>
    <w:rsid w:val="006604D1"/>
    <w:rsid w:val="006D22E0"/>
    <w:rsid w:val="006F3323"/>
    <w:rsid w:val="007157DF"/>
    <w:rsid w:val="00774B69"/>
    <w:rsid w:val="007C2C9E"/>
    <w:rsid w:val="007F0AE4"/>
    <w:rsid w:val="00817046"/>
    <w:rsid w:val="00834DE7"/>
    <w:rsid w:val="00856F5E"/>
    <w:rsid w:val="00883609"/>
    <w:rsid w:val="008B71C9"/>
    <w:rsid w:val="008C1837"/>
    <w:rsid w:val="00901123"/>
    <w:rsid w:val="00920D2C"/>
    <w:rsid w:val="0092240E"/>
    <w:rsid w:val="00926A41"/>
    <w:rsid w:val="00981B51"/>
    <w:rsid w:val="00996F59"/>
    <w:rsid w:val="009C3A5E"/>
    <w:rsid w:val="009D182B"/>
    <w:rsid w:val="009D5C33"/>
    <w:rsid w:val="009E1FD9"/>
    <w:rsid w:val="00A03653"/>
    <w:rsid w:val="00A450BF"/>
    <w:rsid w:val="00A46B63"/>
    <w:rsid w:val="00AA20C0"/>
    <w:rsid w:val="00AA3FE3"/>
    <w:rsid w:val="00AA401C"/>
    <w:rsid w:val="00B13C54"/>
    <w:rsid w:val="00B26B61"/>
    <w:rsid w:val="00B30CA4"/>
    <w:rsid w:val="00B50721"/>
    <w:rsid w:val="00BB7BC4"/>
    <w:rsid w:val="00BC6699"/>
    <w:rsid w:val="00BD08A0"/>
    <w:rsid w:val="00BD4B8A"/>
    <w:rsid w:val="00C66C49"/>
    <w:rsid w:val="00C949F7"/>
    <w:rsid w:val="00CB24C6"/>
    <w:rsid w:val="00CE37AB"/>
    <w:rsid w:val="00D0542B"/>
    <w:rsid w:val="00D330E3"/>
    <w:rsid w:val="00D41D3C"/>
    <w:rsid w:val="00D56C1A"/>
    <w:rsid w:val="00DA1045"/>
    <w:rsid w:val="00DC31E2"/>
    <w:rsid w:val="00DD5FF5"/>
    <w:rsid w:val="00E60A49"/>
    <w:rsid w:val="00E7602A"/>
    <w:rsid w:val="00F21F9D"/>
    <w:rsid w:val="00F24207"/>
    <w:rsid w:val="00F34041"/>
    <w:rsid w:val="00F415BA"/>
    <w:rsid w:val="00F513DB"/>
    <w:rsid w:val="00F52994"/>
    <w:rsid w:val="00F87073"/>
    <w:rsid w:val="00FC338A"/>
    <w:rsid w:val="00FD24FE"/>
    <w:rsid w:val="00FD7B18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40AD-E5B3-4D74-940E-1BB1B9F4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65</Pages>
  <Words>9792</Words>
  <Characters>55819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3</cp:revision>
  <cp:lastPrinted>2024-03-28T06:36:00Z</cp:lastPrinted>
  <dcterms:created xsi:type="dcterms:W3CDTF">2024-03-29T06:15:00Z</dcterms:created>
  <dcterms:modified xsi:type="dcterms:W3CDTF">2024-03-29T09:01:00Z</dcterms:modified>
</cp:coreProperties>
</file>