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5C" w:rsidRDefault="00184372">
      <w:pPr>
        <w:jc w:val="center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36D6091" wp14:editId="161E4B88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5C" w:rsidRDefault="00BF4B5C">
      <w:pPr>
        <w:rPr>
          <w:color w:val="000000" w:themeColor="text1"/>
          <w:sz w:val="26"/>
          <w:szCs w:val="26"/>
        </w:rPr>
      </w:pPr>
    </w:p>
    <w:p w:rsidR="004C47CE" w:rsidRPr="00184372" w:rsidRDefault="004C47CE" w:rsidP="004C47CE">
      <w:pPr>
        <w:jc w:val="center"/>
        <w:rPr>
          <w:b/>
          <w:sz w:val="28"/>
          <w:szCs w:val="28"/>
        </w:rPr>
      </w:pPr>
      <w:r w:rsidRPr="00184372">
        <w:rPr>
          <w:b/>
          <w:sz w:val="28"/>
          <w:szCs w:val="28"/>
        </w:rPr>
        <w:t xml:space="preserve">АДМИНИСТРАЦИЯ БРАТКОВСКОГО СЕЛЬСКОГО ПОСЕЛЕНИЯ </w:t>
      </w:r>
    </w:p>
    <w:p w:rsidR="004C47CE" w:rsidRPr="00184372" w:rsidRDefault="004C47CE" w:rsidP="004C47CE">
      <w:pPr>
        <w:jc w:val="center"/>
        <w:rPr>
          <w:b/>
          <w:sz w:val="28"/>
          <w:szCs w:val="28"/>
        </w:rPr>
      </w:pPr>
      <w:r w:rsidRPr="00184372">
        <w:rPr>
          <w:b/>
          <w:sz w:val="28"/>
          <w:szCs w:val="28"/>
        </w:rPr>
        <w:t>КОРЕНОВСКОГО РАЙОНА</w:t>
      </w:r>
    </w:p>
    <w:p w:rsidR="004C47CE" w:rsidRPr="00F53CD2" w:rsidRDefault="004C47CE" w:rsidP="004C47CE">
      <w:pPr>
        <w:jc w:val="center"/>
        <w:rPr>
          <w:sz w:val="36"/>
          <w:szCs w:val="36"/>
        </w:rPr>
      </w:pPr>
    </w:p>
    <w:p w:rsidR="004C47CE" w:rsidRPr="00F53CD2" w:rsidRDefault="004C47CE" w:rsidP="004C47CE">
      <w:pPr>
        <w:jc w:val="center"/>
        <w:rPr>
          <w:b/>
          <w:sz w:val="32"/>
          <w:szCs w:val="32"/>
        </w:rPr>
      </w:pPr>
      <w:r w:rsidRPr="00F53CD2">
        <w:rPr>
          <w:b/>
          <w:sz w:val="32"/>
          <w:szCs w:val="32"/>
        </w:rPr>
        <w:t>ПОСТАНОВЛЕНИЕ</w:t>
      </w:r>
    </w:p>
    <w:p w:rsidR="004C47CE" w:rsidRPr="00F53CD2" w:rsidRDefault="004C47CE" w:rsidP="004C47CE">
      <w:pPr>
        <w:jc w:val="center"/>
        <w:rPr>
          <w:b/>
          <w:sz w:val="36"/>
          <w:szCs w:val="36"/>
        </w:rPr>
      </w:pPr>
    </w:p>
    <w:p w:rsidR="004C47CE" w:rsidRPr="00F53CD2" w:rsidRDefault="004C47CE" w:rsidP="004C47CE">
      <w:pPr>
        <w:jc w:val="center"/>
        <w:rPr>
          <w:b/>
          <w:szCs w:val="28"/>
        </w:rPr>
      </w:pPr>
    </w:p>
    <w:p w:rsidR="004C47CE" w:rsidRPr="00F53CD2" w:rsidRDefault="00370F9F" w:rsidP="004C47CE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от 24.03.2025</w:t>
      </w:r>
      <w:r w:rsidR="004C47CE">
        <w:rPr>
          <w:b/>
          <w:color w:val="000000"/>
          <w:sz w:val="24"/>
        </w:rPr>
        <w:t xml:space="preserve">                                                         </w:t>
      </w:r>
      <w:r w:rsidR="004C47CE" w:rsidRPr="00F53CD2">
        <w:rPr>
          <w:b/>
          <w:color w:val="000000"/>
          <w:sz w:val="24"/>
        </w:rPr>
        <w:t xml:space="preserve">                                     </w:t>
      </w:r>
      <w:r>
        <w:rPr>
          <w:b/>
          <w:color w:val="000000"/>
          <w:sz w:val="24"/>
        </w:rPr>
        <w:t xml:space="preserve">                                 № 31</w:t>
      </w:r>
    </w:p>
    <w:p w:rsidR="004C47CE" w:rsidRPr="00F53CD2" w:rsidRDefault="004C47CE" w:rsidP="004C47CE">
      <w:pPr>
        <w:jc w:val="center"/>
        <w:rPr>
          <w:sz w:val="24"/>
        </w:rPr>
      </w:pPr>
      <w:proofErr w:type="spellStart"/>
      <w:r w:rsidRPr="00F53CD2">
        <w:rPr>
          <w:sz w:val="24"/>
        </w:rPr>
        <w:t>с</w:t>
      </w:r>
      <w:proofErr w:type="gramStart"/>
      <w:r w:rsidRPr="00F53CD2">
        <w:rPr>
          <w:sz w:val="24"/>
        </w:rPr>
        <w:t>.Б</w:t>
      </w:r>
      <w:proofErr w:type="gramEnd"/>
      <w:r w:rsidRPr="00F53CD2">
        <w:rPr>
          <w:sz w:val="24"/>
        </w:rPr>
        <w:t>ратковское</w:t>
      </w:r>
      <w:proofErr w:type="spellEnd"/>
    </w:p>
    <w:p w:rsidR="00BF4B5C" w:rsidRDefault="00BF4B5C">
      <w:pPr>
        <w:jc w:val="center"/>
        <w:rPr>
          <w:color w:val="000000" w:themeColor="text1"/>
          <w:sz w:val="26"/>
          <w:szCs w:val="26"/>
        </w:rPr>
      </w:pPr>
    </w:p>
    <w:p w:rsidR="00BF4B5C" w:rsidRDefault="00184372" w:rsidP="002A6762">
      <w:pPr>
        <w:ind w:left="431" w:right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стоимости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перечня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присоединению объектов дорожного сервиса к автомобильным дорогам общего</w:t>
      </w:r>
      <w:r w:rsidR="002A6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пользования местного значения </w:t>
      </w:r>
      <w:r w:rsidR="002A6762">
        <w:rPr>
          <w:b/>
          <w:sz w:val="28"/>
          <w:szCs w:val="28"/>
        </w:rPr>
        <w:t>в границах населенных пунктов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Братковского</w:t>
      </w:r>
      <w:r>
        <w:rPr>
          <w:b/>
          <w:color w:val="000000" w:themeColor="text1"/>
          <w:spacing w:val="-17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сельского поселения Кореновского района</w:t>
      </w:r>
    </w:p>
    <w:p w:rsidR="00BF4B5C" w:rsidRDefault="00BF4B5C">
      <w:pPr>
        <w:pStyle w:val="a6"/>
        <w:spacing w:before="318"/>
        <w:ind w:left="0"/>
        <w:jc w:val="left"/>
        <w:rPr>
          <w:b/>
        </w:rPr>
      </w:pPr>
    </w:p>
    <w:p w:rsidR="00BF4B5C" w:rsidRDefault="00A54F9C" w:rsidP="007A6141">
      <w:pPr>
        <w:pStyle w:val="a6"/>
        <w:spacing w:line="322" w:lineRule="exact"/>
        <w:ind w:left="0"/>
      </w:pPr>
      <w:r>
        <w:t xml:space="preserve">          </w:t>
      </w:r>
      <w:proofErr w:type="gramStart"/>
      <w:r w:rsidR="00184372">
        <w:t>В</w:t>
      </w:r>
      <w:r w:rsidR="00184372">
        <w:rPr>
          <w:spacing w:val="-1"/>
        </w:rPr>
        <w:t xml:space="preserve"> </w:t>
      </w:r>
      <w:r w:rsidR="00184372">
        <w:t>соответствии</w:t>
      </w:r>
      <w:r w:rsidR="00184372">
        <w:rPr>
          <w:spacing w:val="1"/>
        </w:rPr>
        <w:t xml:space="preserve"> </w:t>
      </w:r>
      <w:r w:rsidR="00184372">
        <w:t>с</w:t>
      </w:r>
      <w:r w:rsidR="00184372">
        <w:rPr>
          <w:spacing w:val="2"/>
        </w:rPr>
        <w:t xml:space="preserve"> </w:t>
      </w:r>
      <w:r w:rsidR="00184372">
        <w:t>Федеральным законом</w:t>
      </w:r>
      <w:r w:rsidR="00184372">
        <w:rPr>
          <w:spacing w:val="1"/>
        </w:rPr>
        <w:t xml:space="preserve"> </w:t>
      </w:r>
      <w:r w:rsidR="00184372">
        <w:t>от 6</w:t>
      </w:r>
      <w:r w:rsidR="00184372">
        <w:rPr>
          <w:spacing w:val="2"/>
        </w:rPr>
        <w:t xml:space="preserve"> </w:t>
      </w:r>
      <w:r w:rsidR="00184372">
        <w:t>октября</w:t>
      </w:r>
      <w:r w:rsidR="00184372">
        <w:rPr>
          <w:spacing w:val="1"/>
        </w:rPr>
        <w:t xml:space="preserve"> </w:t>
      </w:r>
      <w:r w:rsidR="00184372">
        <w:t>2003</w:t>
      </w:r>
      <w:r w:rsidR="00184372">
        <w:rPr>
          <w:spacing w:val="1"/>
        </w:rPr>
        <w:t xml:space="preserve"> </w:t>
      </w:r>
      <w:r w:rsidR="00184372">
        <w:t>года</w:t>
      </w:r>
      <w:r w:rsidR="00184372">
        <w:rPr>
          <w:spacing w:val="1"/>
        </w:rPr>
        <w:t xml:space="preserve"> </w:t>
      </w:r>
      <w:r w:rsidR="00184372">
        <w:t>№</w:t>
      </w:r>
      <w:r w:rsidR="00184372">
        <w:rPr>
          <w:spacing w:val="2"/>
        </w:rPr>
        <w:t xml:space="preserve"> </w:t>
      </w:r>
      <w:r w:rsidR="00184372">
        <w:t>131-</w:t>
      </w:r>
      <w:r w:rsidR="00184372">
        <w:rPr>
          <w:spacing w:val="-5"/>
        </w:rPr>
        <w:t>ФЗ</w:t>
      </w:r>
      <w:r w:rsidR="007A6141">
        <w:t xml:space="preserve"> </w:t>
      </w:r>
      <w:r w:rsidR="00184372">
        <w:t>«Об общих принципах организации местного самоуправления в Российской Федерации»,</w:t>
      </w:r>
      <w:r w:rsidR="00184372">
        <w:rPr>
          <w:spacing w:val="-16"/>
        </w:rPr>
        <w:t xml:space="preserve"> </w:t>
      </w:r>
      <w:r w:rsidR="00184372">
        <w:t>статьями</w:t>
      </w:r>
      <w:r w:rsidR="00184372">
        <w:rPr>
          <w:spacing w:val="-15"/>
        </w:rPr>
        <w:t xml:space="preserve"> </w:t>
      </w:r>
      <w:r w:rsidR="00184372">
        <w:t>13</w:t>
      </w:r>
      <w:r w:rsidR="00184372">
        <w:rPr>
          <w:spacing w:val="-17"/>
        </w:rPr>
        <w:t xml:space="preserve"> </w:t>
      </w:r>
      <w:r w:rsidR="00184372">
        <w:t>и</w:t>
      </w:r>
      <w:r w:rsidR="00184372">
        <w:rPr>
          <w:spacing w:val="-15"/>
        </w:rPr>
        <w:t xml:space="preserve"> </w:t>
      </w:r>
      <w:r w:rsidR="00184372">
        <w:t>22</w:t>
      </w:r>
      <w:r w:rsidR="00184372">
        <w:rPr>
          <w:spacing w:val="-15"/>
        </w:rPr>
        <w:t xml:space="preserve"> </w:t>
      </w:r>
      <w:r w:rsidR="00184372">
        <w:t>Федерального</w:t>
      </w:r>
      <w:r w:rsidR="00184372">
        <w:rPr>
          <w:spacing w:val="-15"/>
        </w:rPr>
        <w:t xml:space="preserve"> </w:t>
      </w:r>
      <w:r w:rsidR="00184372">
        <w:t>закона</w:t>
      </w:r>
      <w:r w:rsidR="00184372">
        <w:rPr>
          <w:spacing w:val="-18"/>
        </w:rPr>
        <w:t xml:space="preserve"> </w:t>
      </w:r>
      <w:r w:rsidR="00184372">
        <w:t>от</w:t>
      </w:r>
      <w:r w:rsidR="00184372">
        <w:rPr>
          <w:spacing w:val="-15"/>
        </w:rPr>
        <w:t xml:space="preserve"> </w:t>
      </w:r>
      <w:r w:rsidR="00184372">
        <w:t>8</w:t>
      </w:r>
      <w:r w:rsidR="00184372">
        <w:rPr>
          <w:spacing w:val="-17"/>
        </w:rPr>
        <w:t xml:space="preserve"> </w:t>
      </w:r>
      <w:r w:rsidR="00184372">
        <w:t>ноября</w:t>
      </w:r>
      <w:r w:rsidR="00184372">
        <w:rPr>
          <w:spacing w:val="-15"/>
        </w:rPr>
        <w:t xml:space="preserve"> </w:t>
      </w:r>
      <w:r w:rsidR="00184372">
        <w:t>2007</w:t>
      </w:r>
      <w:r w:rsidR="00184372">
        <w:rPr>
          <w:spacing w:val="-17"/>
        </w:rPr>
        <w:t xml:space="preserve"> </w:t>
      </w:r>
      <w:r w:rsidR="00184372">
        <w:t>года</w:t>
      </w:r>
      <w:r w:rsidR="00184372">
        <w:rPr>
          <w:spacing w:val="-18"/>
        </w:rPr>
        <w:t xml:space="preserve"> </w:t>
      </w:r>
      <w:r w:rsidR="00184372">
        <w:t>№</w:t>
      </w:r>
      <w:r w:rsidR="00184372">
        <w:rPr>
          <w:spacing w:val="-8"/>
        </w:rPr>
        <w:t xml:space="preserve"> </w:t>
      </w:r>
      <w:r w:rsidR="00184372">
        <w:t xml:space="preserve">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184372">
        <w:rPr>
          <w:color w:val="000000" w:themeColor="text1"/>
        </w:rPr>
        <w:t>Братковского</w:t>
      </w:r>
      <w:r w:rsidR="00184372">
        <w:rPr>
          <w:color w:val="000000" w:themeColor="text1"/>
          <w:spacing w:val="-17"/>
        </w:rPr>
        <w:t xml:space="preserve"> </w:t>
      </w:r>
      <w:r w:rsidR="00184372">
        <w:rPr>
          <w:color w:val="000000" w:themeColor="text1"/>
        </w:rPr>
        <w:t>сельского поселения Кореновского района</w:t>
      </w:r>
      <w:proofErr w:type="gramEnd"/>
      <w:r w:rsidR="00184372">
        <w:t xml:space="preserve">, </w:t>
      </w:r>
      <w:r w:rsidR="00184372">
        <w:rPr>
          <w:color w:val="000000" w:themeColor="text1"/>
        </w:rPr>
        <w:t xml:space="preserve">администрация </w:t>
      </w:r>
      <w:r w:rsidR="00184372">
        <w:rPr>
          <w:rStyle w:val="FontStyle24"/>
          <w:b w:val="0"/>
          <w:bCs/>
          <w:color w:val="000000" w:themeColor="text1"/>
          <w:sz w:val="28"/>
        </w:rPr>
        <w:t>Братковского сельского поселения Кореновского района</w:t>
      </w:r>
      <w:r>
        <w:rPr>
          <w:b/>
          <w:color w:val="000000" w:themeColor="text1"/>
        </w:rPr>
        <w:t xml:space="preserve"> </w:t>
      </w:r>
      <w:proofErr w:type="gramStart"/>
      <w:r w:rsidR="00184372">
        <w:rPr>
          <w:color w:val="000000" w:themeColor="text1"/>
        </w:rPr>
        <w:t>п</w:t>
      </w:r>
      <w:proofErr w:type="gramEnd"/>
      <w:r w:rsidR="00184372">
        <w:rPr>
          <w:color w:val="000000" w:themeColor="text1"/>
        </w:rPr>
        <w:t xml:space="preserve"> о с т а н о в л я е т:</w:t>
      </w:r>
    </w:p>
    <w:p w:rsidR="00BF4B5C" w:rsidRDefault="00184372">
      <w:pPr>
        <w:pStyle w:val="ab"/>
        <w:numPr>
          <w:ilvl w:val="0"/>
          <w:numId w:val="4"/>
        </w:numPr>
        <w:tabs>
          <w:tab w:val="left" w:pos="1222"/>
        </w:tabs>
        <w:ind w:right="281" w:firstLine="707"/>
        <w:rPr>
          <w:sz w:val="28"/>
        </w:rPr>
      </w:pPr>
      <w:r>
        <w:rPr>
          <w:sz w:val="28"/>
        </w:rPr>
        <w:t xml:space="preserve">Утвердить перечень услуг по присоединению объектов дорожного сервиса к автомобильным дорогам общего пользования местного значения </w:t>
      </w:r>
      <w:r w:rsidR="002A676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sz w:val="28"/>
        </w:rPr>
        <w:t>, согласно приложению № 1.</w:t>
      </w:r>
    </w:p>
    <w:p w:rsidR="00BF4B5C" w:rsidRDefault="00184372">
      <w:pPr>
        <w:pStyle w:val="ab"/>
        <w:numPr>
          <w:ilvl w:val="0"/>
          <w:numId w:val="4"/>
        </w:numPr>
        <w:tabs>
          <w:tab w:val="left" w:pos="1159"/>
        </w:tabs>
        <w:ind w:right="278" w:firstLine="707"/>
        <w:rPr>
          <w:sz w:val="28"/>
        </w:rPr>
      </w:pPr>
      <w:r>
        <w:rPr>
          <w:sz w:val="28"/>
        </w:rPr>
        <w:t>Утвердить Порядок установления стоимости услуг по присоединению объектов дорожного сервиса к автомобильным дорогам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общего пользования местного значения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sz w:val="28"/>
        </w:rPr>
        <w:t>, согласно приложению № 2.</w:t>
      </w:r>
    </w:p>
    <w:p w:rsidR="00BF4B5C" w:rsidRDefault="00184372">
      <w:pPr>
        <w:pStyle w:val="ab"/>
        <w:tabs>
          <w:tab w:val="left" w:pos="1117"/>
        </w:tabs>
        <w:ind w:right="278" w:firstLine="0"/>
        <w:rPr>
          <w:sz w:val="28"/>
          <w:szCs w:val="28"/>
        </w:rPr>
      </w:pPr>
      <w:r>
        <w:rPr>
          <w:sz w:val="28"/>
        </w:rPr>
        <w:t xml:space="preserve">         3. Утвердить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присоединении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сервиса к автомобильным дорогам общего пользования </w:t>
      </w:r>
      <w:r w:rsidR="002A676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 xml:space="preserve">Братковского сельского поселения Кореновского района, согласно приложению </w:t>
      </w:r>
      <w:r>
        <w:rPr>
          <w:sz w:val="28"/>
          <w:szCs w:val="28"/>
        </w:rPr>
        <w:t>№ 3.</w:t>
      </w:r>
    </w:p>
    <w:p w:rsidR="00BF4B5C" w:rsidRDefault="00184372">
      <w:pPr>
        <w:ind w:left="143" w:firstLine="5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Общему отделу администрации Братковского сельского поселения Кореновского района (</w:t>
      </w:r>
      <w:proofErr w:type="spellStart"/>
      <w:r>
        <w:rPr>
          <w:color w:val="000000" w:themeColor="text1"/>
          <w:sz w:val="28"/>
          <w:szCs w:val="28"/>
        </w:rPr>
        <w:t>Пурыха</w:t>
      </w:r>
      <w:proofErr w:type="spellEnd"/>
      <w:r>
        <w:rPr>
          <w:color w:val="000000" w:themeColor="text1"/>
          <w:sz w:val="28"/>
          <w:szCs w:val="28"/>
        </w:rPr>
        <w:t>) официально обнародовать настоящее постановление в установленном порядке и разместить на официальном сайте Братковского сельского поселения Кореновского района в информационно-</w:t>
      </w:r>
      <w:r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BF4B5C" w:rsidRDefault="00184372">
      <w:pPr>
        <w:pStyle w:val="ab"/>
        <w:ind w:left="85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Постановление вступает в силу после его официального обнародования.</w:t>
      </w:r>
    </w:p>
    <w:p w:rsidR="00BF4B5C" w:rsidRDefault="00BF4B5C">
      <w:pPr>
        <w:pStyle w:val="ab"/>
        <w:spacing w:line="322" w:lineRule="exact"/>
        <w:ind w:firstLine="0"/>
        <w:rPr>
          <w:color w:val="000000" w:themeColor="text1"/>
          <w:sz w:val="28"/>
          <w:szCs w:val="28"/>
        </w:rPr>
      </w:pPr>
    </w:p>
    <w:p w:rsidR="00BF4B5C" w:rsidRDefault="00BF4B5C">
      <w:pPr>
        <w:pStyle w:val="ab"/>
        <w:spacing w:line="322" w:lineRule="exact"/>
        <w:ind w:firstLine="0"/>
        <w:rPr>
          <w:color w:val="000000" w:themeColor="text1"/>
          <w:sz w:val="28"/>
          <w:szCs w:val="28"/>
        </w:rPr>
      </w:pPr>
    </w:p>
    <w:p w:rsidR="00A54F9C" w:rsidRDefault="00A54F9C">
      <w:pPr>
        <w:pStyle w:val="ab"/>
        <w:spacing w:line="322" w:lineRule="exact"/>
        <w:ind w:firstLine="0"/>
        <w:rPr>
          <w:color w:val="000000" w:themeColor="text1"/>
          <w:sz w:val="28"/>
          <w:szCs w:val="28"/>
        </w:rPr>
      </w:pPr>
    </w:p>
    <w:p w:rsidR="00BF4B5C" w:rsidRDefault="00184372">
      <w:pPr>
        <w:spacing w:line="322" w:lineRule="exact"/>
        <w:ind w:left="-231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BF4B5C" w:rsidRDefault="00184372">
      <w:pPr>
        <w:spacing w:line="322" w:lineRule="exact"/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сельского</w:t>
      </w:r>
    </w:p>
    <w:p w:rsidR="00BF4B5C" w:rsidRDefault="00184372">
      <w:pPr>
        <w:tabs>
          <w:tab w:val="left" w:pos="8119"/>
        </w:tabs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района                                                       </w:t>
      </w:r>
      <w:r>
        <w:rPr>
          <w:color w:val="000000" w:themeColor="text1"/>
          <w:sz w:val="28"/>
          <w:szCs w:val="28"/>
        </w:rPr>
        <w:t xml:space="preserve">    А.В. Демченко</w:t>
      </w:r>
    </w:p>
    <w:p w:rsidR="00BF4B5C" w:rsidRDefault="00BF4B5C">
      <w:pPr>
        <w:sectPr w:rsidR="00BF4B5C" w:rsidSect="00184372">
          <w:pgSz w:w="11906" w:h="16838"/>
          <w:pgMar w:top="1134" w:right="567" w:bottom="1134" w:left="1701" w:header="0" w:footer="0" w:gutter="0"/>
          <w:cols w:space="720"/>
          <w:formProt w:val="0"/>
          <w:docGrid w:linePitch="299"/>
        </w:sectPr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184372" w:rsidRDefault="00184372">
      <w:pPr>
        <w:pStyle w:val="a6"/>
        <w:spacing w:before="67"/>
        <w:ind w:left="6266"/>
        <w:jc w:val="left"/>
      </w:pPr>
    </w:p>
    <w:p w:rsidR="007A6141" w:rsidRDefault="007A6141">
      <w:pPr>
        <w:pStyle w:val="a6"/>
        <w:spacing w:before="67"/>
        <w:ind w:left="6266"/>
        <w:jc w:val="left"/>
      </w:pPr>
    </w:p>
    <w:p w:rsidR="007A6141" w:rsidRDefault="007A6141">
      <w:pPr>
        <w:pStyle w:val="a6"/>
        <w:spacing w:before="67"/>
        <w:ind w:left="6266"/>
        <w:jc w:val="left"/>
      </w:pPr>
    </w:p>
    <w:p w:rsidR="00BF4B5C" w:rsidRPr="00124320" w:rsidRDefault="00A54F9C" w:rsidP="00A54F9C">
      <w:pPr>
        <w:pStyle w:val="a6"/>
        <w:spacing w:before="67"/>
        <w:jc w:val="left"/>
      </w:pPr>
      <w:r>
        <w:t xml:space="preserve">                                                                                     </w:t>
      </w:r>
      <w:r w:rsidR="00184372" w:rsidRPr="00124320">
        <w:t>ПРИЛОЖЕНИЕ</w:t>
      </w:r>
      <w:r w:rsidR="00184372" w:rsidRPr="00124320">
        <w:rPr>
          <w:spacing w:val="-8"/>
        </w:rPr>
        <w:t xml:space="preserve"> </w:t>
      </w:r>
      <w:r w:rsidR="00184372" w:rsidRPr="00124320">
        <w:t>№</w:t>
      </w:r>
      <w:r w:rsidR="00184372" w:rsidRPr="00124320">
        <w:rPr>
          <w:spacing w:val="-7"/>
        </w:rPr>
        <w:t xml:space="preserve"> </w:t>
      </w:r>
      <w:r w:rsidR="00184372" w:rsidRPr="00124320">
        <w:rPr>
          <w:spacing w:val="-10"/>
        </w:rPr>
        <w:t>1</w:t>
      </w:r>
    </w:p>
    <w:p w:rsidR="00BF4B5C" w:rsidRPr="00124320" w:rsidRDefault="00A54F9C" w:rsidP="00A54F9C">
      <w:pPr>
        <w:pStyle w:val="a6"/>
        <w:spacing w:line="322" w:lineRule="exact"/>
        <w:jc w:val="left"/>
      </w:pPr>
      <w:r>
        <w:rPr>
          <w:spacing w:val="-2"/>
        </w:rPr>
        <w:t xml:space="preserve">                                                                                         </w:t>
      </w:r>
      <w:r w:rsidR="00184372" w:rsidRPr="00124320">
        <w:rPr>
          <w:spacing w:val="-2"/>
        </w:rPr>
        <w:t>УТВЕРЖДЕНО</w:t>
      </w:r>
    </w:p>
    <w:p w:rsidR="00A54F9C" w:rsidRDefault="00184372" w:rsidP="00A54F9C">
      <w:pPr>
        <w:pStyle w:val="a6"/>
        <w:ind w:left="5670" w:right="278"/>
        <w:jc w:val="left"/>
      </w:pPr>
      <w:r w:rsidRPr="00124320">
        <w:t>постановлением</w:t>
      </w:r>
      <w:r w:rsidRPr="00124320">
        <w:rPr>
          <w:spacing w:val="-18"/>
        </w:rPr>
        <w:t xml:space="preserve"> </w:t>
      </w:r>
      <w:r w:rsidRPr="00124320">
        <w:t>главы</w:t>
      </w:r>
    </w:p>
    <w:p w:rsidR="00A54F9C" w:rsidRDefault="00184372" w:rsidP="00A54F9C">
      <w:pPr>
        <w:pStyle w:val="a6"/>
        <w:ind w:left="5670" w:right="278"/>
        <w:jc w:val="left"/>
        <w:rPr>
          <w:rStyle w:val="FontStyle24"/>
          <w:b w:val="0"/>
          <w:bCs/>
          <w:color w:val="000000" w:themeColor="text1"/>
          <w:sz w:val="28"/>
        </w:rPr>
      </w:pPr>
      <w:r w:rsidRPr="00124320">
        <w:rPr>
          <w:spacing w:val="-17"/>
        </w:rPr>
        <w:t xml:space="preserve"> </w:t>
      </w:r>
      <w:r w:rsidRPr="00124320">
        <w:t xml:space="preserve">администрации </w:t>
      </w:r>
      <w:r w:rsidRPr="00124320">
        <w:rPr>
          <w:rStyle w:val="FontStyle24"/>
          <w:b w:val="0"/>
          <w:bCs/>
          <w:color w:val="000000" w:themeColor="text1"/>
          <w:sz w:val="28"/>
        </w:rPr>
        <w:t xml:space="preserve">Братковского сельского поселения </w:t>
      </w:r>
    </w:p>
    <w:p w:rsidR="00A54F9C" w:rsidRDefault="00184372" w:rsidP="00A54F9C">
      <w:pPr>
        <w:pStyle w:val="a6"/>
        <w:ind w:left="5670" w:right="278"/>
        <w:jc w:val="left"/>
        <w:rPr>
          <w:b/>
          <w:color w:val="000000" w:themeColor="text1"/>
        </w:rPr>
      </w:pPr>
      <w:r w:rsidRPr="00124320">
        <w:rPr>
          <w:rStyle w:val="FontStyle24"/>
          <w:b w:val="0"/>
          <w:bCs/>
          <w:color w:val="000000" w:themeColor="text1"/>
          <w:sz w:val="28"/>
        </w:rPr>
        <w:t>Кореновского района</w:t>
      </w:r>
      <w:r w:rsidR="00124320" w:rsidRPr="00124320">
        <w:rPr>
          <w:b/>
          <w:color w:val="000000" w:themeColor="text1"/>
        </w:rPr>
        <w:t xml:space="preserve"> </w:t>
      </w:r>
    </w:p>
    <w:p w:rsidR="00BF4B5C" w:rsidRPr="00124320" w:rsidRDefault="00370F9F" w:rsidP="00A54F9C">
      <w:pPr>
        <w:pStyle w:val="a6"/>
        <w:ind w:left="5670" w:right="278"/>
        <w:jc w:val="left"/>
      </w:pPr>
      <w:r>
        <w:t>от 24 марта 2025 года</w:t>
      </w:r>
      <w:r w:rsidR="00184372" w:rsidRPr="00124320">
        <w:t xml:space="preserve"> № </w:t>
      </w:r>
      <w:r>
        <w:t>31</w:t>
      </w:r>
    </w:p>
    <w:p w:rsidR="00BF4B5C" w:rsidRPr="00124320" w:rsidRDefault="00BF4B5C">
      <w:pPr>
        <w:pStyle w:val="a6"/>
        <w:ind w:left="0"/>
        <w:jc w:val="left"/>
      </w:pPr>
    </w:p>
    <w:p w:rsidR="00BF4B5C" w:rsidRDefault="00BF4B5C">
      <w:pPr>
        <w:pStyle w:val="a6"/>
        <w:ind w:left="0"/>
        <w:jc w:val="left"/>
      </w:pPr>
    </w:p>
    <w:p w:rsidR="00BF4B5C" w:rsidRDefault="00BF4B5C">
      <w:pPr>
        <w:pStyle w:val="a6"/>
        <w:spacing w:before="5"/>
        <w:ind w:left="0"/>
        <w:jc w:val="left"/>
      </w:pPr>
    </w:p>
    <w:p w:rsidR="00BF4B5C" w:rsidRDefault="00184372">
      <w:pPr>
        <w:pStyle w:val="1"/>
      </w:pPr>
      <w:r>
        <w:rPr>
          <w:spacing w:val="-2"/>
        </w:rPr>
        <w:t>ПЕРЕЧЕНЬ</w:t>
      </w:r>
    </w:p>
    <w:p w:rsidR="00BF4B5C" w:rsidRDefault="00184372">
      <w:pPr>
        <w:ind w:left="1512" w:right="1652"/>
        <w:jc w:val="center"/>
        <w:rPr>
          <w:b/>
          <w:sz w:val="28"/>
        </w:rPr>
      </w:pPr>
      <w:r>
        <w:rPr>
          <w:b/>
          <w:sz w:val="28"/>
        </w:rPr>
        <w:t>услуг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присоединению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сервиса к автомобильным дорогам общего пользования</w:t>
      </w:r>
    </w:p>
    <w:p w:rsidR="00BF4B5C" w:rsidRDefault="00184372">
      <w:pPr>
        <w:ind w:left="390" w:right="529"/>
        <w:jc w:val="center"/>
        <w:rPr>
          <w:b/>
          <w:sz w:val="28"/>
        </w:rPr>
      </w:pP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8"/>
          <w:sz w:val="28"/>
        </w:rPr>
        <w:t xml:space="preserve"> </w:t>
      </w:r>
      <w:r w:rsidR="002A6762">
        <w:rPr>
          <w:b/>
          <w:sz w:val="28"/>
        </w:rPr>
        <w:t>в границах населенных пунктов</w:t>
      </w:r>
      <w:r>
        <w:rPr>
          <w:b/>
          <w:spacing w:val="-5"/>
          <w:sz w:val="28"/>
        </w:rPr>
        <w:t xml:space="preserve"> </w:t>
      </w:r>
      <w:r>
        <w:rPr>
          <w:rStyle w:val="FontStyle24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BF4B5C" w:rsidRDefault="00BF4B5C">
      <w:pPr>
        <w:pStyle w:val="a6"/>
        <w:spacing w:before="311"/>
        <w:ind w:left="0"/>
        <w:jc w:val="left"/>
        <w:rPr>
          <w:b/>
        </w:rPr>
      </w:pPr>
    </w:p>
    <w:p w:rsidR="00BF4B5C" w:rsidRDefault="00184372">
      <w:pPr>
        <w:pStyle w:val="ab"/>
        <w:numPr>
          <w:ilvl w:val="0"/>
          <w:numId w:val="3"/>
        </w:numPr>
        <w:tabs>
          <w:tab w:val="left" w:pos="448"/>
        </w:tabs>
        <w:ind w:right="280" w:firstLine="424"/>
        <w:rPr>
          <w:sz w:val="28"/>
        </w:rPr>
      </w:pPr>
      <w:r>
        <w:rPr>
          <w:sz w:val="28"/>
        </w:rPr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>
        <w:rPr>
          <w:sz w:val="28"/>
        </w:rPr>
        <w:t>полос</w:t>
      </w:r>
      <w:proofErr w:type="gramEnd"/>
      <w:r>
        <w:rPr>
          <w:sz w:val="28"/>
        </w:rPr>
        <w:t xml:space="preserve"> автомобильных дорог общего пользования местного значения,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sz w:val="28"/>
        </w:rPr>
        <w:t>оказываются следующие услуги: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089"/>
        </w:tabs>
        <w:spacing w:before="1"/>
        <w:ind w:right="281" w:firstLine="707"/>
        <w:rPr>
          <w:sz w:val="28"/>
        </w:rPr>
      </w:pPr>
      <w:r>
        <w:rPr>
          <w:sz w:val="28"/>
        </w:rPr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101"/>
        </w:tabs>
        <w:ind w:right="282" w:firstLine="707"/>
        <w:rPr>
          <w:sz w:val="28"/>
        </w:rPr>
      </w:pPr>
      <w:r>
        <w:rPr>
          <w:sz w:val="28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135"/>
        </w:tabs>
        <w:ind w:right="288" w:firstLine="707"/>
        <w:rPr>
          <w:sz w:val="28"/>
        </w:rPr>
      </w:pPr>
      <w:r>
        <w:rPr>
          <w:sz w:val="28"/>
        </w:rPr>
        <w:t xml:space="preserve">проведение анализа перспективного планирования дополнительных объемов работ по ремонту и содержанию автомобильных дорог, а также их </w:t>
      </w:r>
      <w:r>
        <w:rPr>
          <w:spacing w:val="-2"/>
          <w:sz w:val="28"/>
        </w:rPr>
        <w:t>реконструкции;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согласование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013"/>
        </w:tabs>
        <w:spacing w:before="2" w:line="322" w:lineRule="exact"/>
        <w:ind w:left="1013" w:hanging="162"/>
        <w:rPr>
          <w:sz w:val="28"/>
        </w:rPr>
      </w:pPr>
      <w:r>
        <w:rPr>
          <w:sz w:val="28"/>
        </w:rPr>
        <w:t>согласование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right="287" w:firstLine="707"/>
        <w:jc w:val="left"/>
        <w:rPr>
          <w:sz w:val="28"/>
        </w:rPr>
      </w:pPr>
      <w:r>
        <w:rPr>
          <w:spacing w:val="-2"/>
          <w:sz w:val="28"/>
        </w:rPr>
        <w:t>согласование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размещению</w:t>
      </w:r>
      <w:r>
        <w:rPr>
          <w:sz w:val="28"/>
        </w:rPr>
        <w:tab/>
      </w:r>
      <w:r>
        <w:rPr>
          <w:spacing w:val="-2"/>
          <w:sz w:val="28"/>
        </w:rPr>
        <w:t xml:space="preserve">объектов </w:t>
      </w:r>
      <w:r>
        <w:rPr>
          <w:sz w:val="28"/>
        </w:rPr>
        <w:t>дорожного сервиса, присоединяемых к автомобильным дорогам;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113"/>
        </w:tabs>
        <w:ind w:right="284" w:firstLine="707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40"/>
          <w:sz w:val="28"/>
        </w:rPr>
        <w:t xml:space="preserve"> </w:t>
      </w:r>
      <w:r>
        <w:rPr>
          <w:sz w:val="28"/>
        </w:rPr>
        <w:t>дислокацию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дорожных знаков и дорожной разметки;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127"/>
        </w:tabs>
        <w:ind w:right="284" w:firstLine="707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 дорожного сервиса;</w:t>
      </w:r>
    </w:p>
    <w:p w:rsidR="00BF4B5C" w:rsidRDefault="00184372">
      <w:pPr>
        <w:pStyle w:val="ab"/>
        <w:numPr>
          <w:ilvl w:val="1"/>
          <w:numId w:val="3"/>
        </w:numPr>
        <w:tabs>
          <w:tab w:val="left" w:pos="1010"/>
        </w:tabs>
        <w:ind w:right="285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BF4B5C" w:rsidRDefault="00184372">
      <w:pPr>
        <w:pStyle w:val="ab"/>
        <w:numPr>
          <w:ilvl w:val="0"/>
          <w:numId w:val="3"/>
        </w:numPr>
        <w:tabs>
          <w:tab w:val="left" w:pos="1155"/>
        </w:tabs>
        <w:ind w:right="285" w:firstLine="707"/>
        <w:rPr>
          <w:sz w:val="28"/>
        </w:rPr>
        <w:sectPr w:rsidR="00BF4B5C">
          <w:type w:val="continuous"/>
          <w:pgSz w:w="11906" w:h="16838"/>
          <w:pgMar w:top="920" w:right="283" w:bottom="280" w:left="1559" w:header="0" w:footer="0" w:gutter="0"/>
          <w:cols w:space="720"/>
          <w:formProt w:val="0"/>
          <w:docGrid w:linePitch="312" w:charSpace="-2049"/>
        </w:sectPr>
      </w:pPr>
      <w:r>
        <w:rPr>
          <w:sz w:val="28"/>
        </w:rPr>
        <w:t>Присоединение объекта дорожного сервиса к автомобильным дорогам общего пользования местного значения осуществляется на основании договора</w:t>
      </w:r>
    </w:p>
    <w:p w:rsidR="00BF4B5C" w:rsidRDefault="00184372">
      <w:pPr>
        <w:pStyle w:val="a6"/>
        <w:spacing w:before="67"/>
        <w:ind w:right="287"/>
      </w:pPr>
      <w:r>
        <w:lastRenderedPageBreak/>
        <w:t>о присоединении соответствующего объекта дорожного сервиса к автомобильной дороге общего пользования местного значения.</w:t>
      </w:r>
    </w:p>
    <w:p w:rsidR="00BF4B5C" w:rsidRDefault="00184372">
      <w:pPr>
        <w:pStyle w:val="ab"/>
        <w:numPr>
          <w:ilvl w:val="0"/>
          <w:numId w:val="3"/>
        </w:numPr>
        <w:tabs>
          <w:tab w:val="left" w:pos="1121"/>
        </w:tabs>
        <w:ind w:right="276" w:firstLine="707"/>
        <w:rPr>
          <w:sz w:val="28"/>
        </w:rPr>
      </w:pP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9"/>
          <w:sz w:val="28"/>
        </w:rPr>
        <w:t xml:space="preserve">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sz w:val="28"/>
        </w:rPr>
        <w:t xml:space="preserve">и правообладателем земельного участка - лицом, осуществляющим строительство и (или) реконструкцию объекта (далее - </w:t>
      </w:r>
      <w:r>
        <w:rPr>
          <w:spacing w:val="-2"/>
          <w:sz w:val="28"/>
        </w:rPr>
        <w:t>застройщик).</w:t>
      </w:r>
    </w:p>
    <w:p w:rsidR="00BF4B5C" w:rsidRDefault="00184372">
      <w:pPr>
        <w:pStyle w:val="ab"/>
        <w:numPr>
          <w:ilvl w:val="0"/>
          <w:numId w:val="3"/>
        </w:numPr>
        <w:tabs>
          <w:tab w:val="left" w:pos="1133"/>
        </w:tabs>
        <w:ind w:right="280" w:firstLine="707"/>
        <w:rPr>
          <w:sz w:val="28"/>
        </w:rPr>
      </w:pPr>
      <w:r>
        <w:rPr>
          <w:sz w:val="28"/>
        </w:rPr>
        <w:t>Застройщик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 заявку</w:t>
      </w:r>
      <w:r>
        <w:rPr>
          <w:spacing w:val="-3"/>
          <w:sz w:val="28"/>
        </w:rPr>
        <w:t xml:space="preserve"> </w:t>
      </w:r>
      <w:r>
        <w:rPr>
          <w:sz w:val="28"/>
        </w:rPr>
        <w:t>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BF4B5C" w:rsidRDefault="00BF4B5C">
      <w:pPr>
        <w:pStyle w:val="a6"/>
        <w:ind w:left="0"/>
        <w:jc w:val="left"/>
      </w:pPr>
    </w:p>
    <w:p w:rsidR="00184372" w:rsidRDefault="00184372">
      <w:pPr>
        <w:pStyle w:val="a6"/>
        <w:ind w:left="0"/>
        <w:jc w:val="left"/>
      </w:pPr>
    </w:p>
    <w:p w:rsidR="00184372" w:rsidRDefault="00184372">
      <w:pPr>
        <w:pStyle w:val="a6"/>
        <w:ind w:left="0"/>
        <w:jc w:val="left"/>
      </w:pPr>
    </w:p>
    <w:p w:rsidR="00BF4B5C" w:rsidRDefault="00184372" w:rsidP="00C6466B">
      <w:pPr>
        <w:spacing w:line="322" w:lineRule="exact"/>
        <w:ind w:left="142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BF4B5C" w:rsidRDefault="00184372" w:rsidP="00C6466B">
      <w:pPr>
        <w:spacing w:line="322" w:lineRule="exact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сельского</w:t>
      </w:r>
    </w:p>
    <w:p w:rsidR="00BF4B5C" w:rsidRDefault="00184372" w:rsidP="00C6466B">
      <w:pPr>
        <w:tabs>
          <w:tab w:val="left" w:pos="8119"/>
        </w:tabs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</w:t>
      </w:r>
      <w:r w:rsidR="00C6466B">
        <w:rPr>
          <w:color w:val="000000" w:themeColor="text1"/>
          <w:spacing w:val="-2"/>
          <w:sz w:val="28"/>
          <w:szCs w:val="28"/>
        </w:rPr>
        <w:t xml:space="preserve">айона                                                 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А.В. Демченко</w:t>
      </w: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BF4B5C" w:rsidRDefault="00184372" w:rsidP="00C6466B">
      <w:pPr>
        <w:pStyle w:val="a6"/>
        <w:spacing w:before="67"/>
        <w:ind w:left="0" w:firstLine="5670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BF4B5C" w:rsidRDefault="00BF4B5C" w:rsidP="00C6466B">
      <w:pPr>
        <w:pStyle w:val="a6"/>
        <w:spacing w:before="2"/>
        <w:ind w:left="0" w:firstLine="5670"/>
      </w:pPr>
    </w:p>
    <w:p w:rsidR="00BF4B5C" w:rsidRDefault="00184372" w:rsidP="00C6466B">
      <w:pPr>
        <w:pStyle w:val="a6"/>
        <w:spacing w:line="322" w:lineRule="exact"/>
        <w:ind w:left="0" w:firstLine="5670"/>
      </w:pPr>
      <w:r>
        <w:rPr>
          <w:spacing w:val="-2"/>
        </w:rPr>
        <w:t>УТВЕРЖДЕНО</w:t>
      </w:r>
    </w:p>
    <w:p w:rsidR="00C6466B" w:rsidRDefault="00184372" w:rsidP="00C6466B">
      <w:pPr>
        <w:pStyle w:val="a6"/>
        <w:ind w:left="0" w:right="278" w:firstLine="5670"/>
        <w:rPr>
          <w:spacing w:val="-17"/>
        </w:rPr>
      </w:pPr>
      <w:r>
        <w:t>постановлением</w:t>
      </w:r>
      <w:r>
        <w:rPr>
          <w:spacing w:val="-18"/>
        </w:rPr>
        <w:t xml:space="preserve"> </w:t>
      </w:r>
      <w:r>
        <w:t>главы</w:t>
      </w:r>
      <w:r>
        <w:rPr>
          <w:spacing w:val="-17"/>
        </w:rPr>
        <w:t xml:space="preserve"> </w:t>
      </w:r>
    </w:p>
    <w:p w:rsidR="00C6466B" w:rsidRDefault="00184372" w:rsidP="00C6466B">
      <w:pPr>
        <w:pStyle w:val="a6"/>
        <w:ind w:left="0" w:right="278" w:firstLine="5670"/>
        <w:rPr>
          <w:rStyle w:val="FontStyle24"/>
          <w:b w:val="0"/>
          <w:bCs/>
          <w:color w:val="000000" w:themeColor="text1"/>
          <w:sz w:val="28"/>
        </w:rPr>
      </w:pPr>
      <w:r>
        <w:t xml:space="preserve">администрации </w:t>
      </w:r>
      <w:r>
        <w:rPr>
          <w:rStyle w:val="FontStyle24"/>
          <w:b w:val="0"/>
          <w:bCs/>
          <w:color w:val="000000" w:themeColor="text1"/>
          <w:sz w:val="28"/>
        </w:rPr>
        <w:t xml:space="preserve">Братковского </w:t>
      </w:r>
    </w:p>
    <w:p w:rsidR="00C6466B" w:rsidRDefault="00184372" w:rsidP="00C6466B">
      <w:pPr>
        <w:pStyle w:val="a6"/>
        <w:ind w:left="0" w:right="278" w:firstLine="5670"/>
        <w:rPr>
          <w:rStyle w:val="FontStyle24"/>
          <w:b w:val="0"/>
          <w:bCs/>
          <w:color w:val="000000" w:themeColor="text1"/>
          <w:sz w:val="28"/>
        </w:rPr>
      </w:pPr>
      <w:r>
        <w:rPr>
          <w:rStyle w:val="FontStyle24"/>
          <w:b w:val="0"/>
          <w:bCs/>
          <w:color w:val="000000" w:themeColor="text1"/>
          <w:sz w:val="28"/>
        </w:rPr>
        <w:t xml:space="preserve">сельского поселения </w:t>
      </w:r>
    </w:p>
    <w:p w:rsidR="00C6466B" w:rsidRDefault="00184372" w:rsidP="00C6466B">
      <w:pPr>
        <w:pStyle w:val="a6"/>
        <w:ind w:left="0" w:right="278" w:firstLine="5670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Кореновского района</w:t>
      </w:r>
    </w:p>
    <w:p w:rsidR="00BF4B5C" w:rsidRDefault="00184372" w:rsidP="00C6466B">
      <w:pPr>
        <w:pStyle w:val="a6"/>
        <w:ind w:left="0" w:right="278" w:firstLine="5670"/>
      </w:pPr>
      <w:r>
        <w:t xml:space="preserve">от </w:t>
      </w:r>
      <w:r w:rsidR="00370F9F">
        <w:t xml:space="preserve">24 марта </w:t>
      </w:r>
      <w:r w:rsidR="00C6466B">
        <w:t xml:space="preserve">2025 </w:t>
      </w:r>
      <w:r w:rsidR="00370F9F">
        <w:t xml:space="preserve">года </w:t>
      </w:r>
      <w:r>
        <w:t xml:space="preserve">№ </w:t>
      </w:r>
      <w:r w:rsidR="00370F9F">
        <w:t>31</w:t>
      </w:r>
    </w:p>
    <w:p w:rsidR="00BF4B5C" w:rsidRDefault="00BF4B5C">
      <w:pPr>
        <w:pStyle w:val="a6"/>
        <w:spacing w:before="5"/>
        <w:ind w:left="0"/>
        <w:jc w:val="left"/>
      </w:pPr>
    </w:p>
    <w:p w:rsidR="00BF4B5C" w:rsidRDefault="00184372">
      <w:pPr>
        <w:pStyle w:val="1"/>
        <w:ind w:right="139"/>
      </w:pPr>
      <w:r>
        <w:rPr>
          <w:spacing w:val="-2"/>
        </w:rPr>
        <w:t>ПОРЯДОК</w:t>
      </w:r>
    </w:p>
    <w:p w:rsidR="00BF4B5C" w:rsidRDefault="00184372">
      <w:pPr>
        <w:ind w:left="164" w:right="306" w:hanging="1"/>
        <w:jc w:val="center"/>
        <w:rPr>
          <w:b/>
          <w:sz w:val="28"/>
        </w:rPr>
      </w:pPr>
      <w:r>
        <w:rPr>
          <w:b/>
          <w:sz w:val="28"/>
        </w:rPr>
        <w:t>установления стоимости услуг по присоединению объектов дорожного сервиса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автомобильным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дорогам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значения</w:t>
      </w:r>
    </w:p>
    <w:p w:rsidR="00BF4B5C" w:rsidRDefault="00184372">
      <w:pPr>
        <w:ind w:left="851"/>
        <w:rPr>
          <w:b/>
          <w:sz w:val="28"/>
        </w:rPr>
      </w:pPr>
      <w:r>
        <w:rPr>
          <w:b/>
          <w:sz w:val="28"/>
        </w:rPr>
        <w:t>Братковского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Кореновского 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BF4B5C" w:rsidRDefault="00184372">
      <w:pPr>
        <w:pStyle w:val="a6"/>
        <w:spacing w:before="319"/>
        <w:ind w:right="277" w:firstLine="707"/>
      </w:pPr>
      <w:proofErr w:type="gramStart"/>
      <w:r>
        <w:t>Настоящий Порядок установления стоимости услуг по присоединению объектов дорожного сервиса к автомобильным дорогам</w:t>
      </w:r>
      <w:r>
        <w:rPr>
          <w:spacing w:val="40"/>
        </w:rPr>
        <w:t xml:space="preserve"> </w:t>
      </w:r>
      <w:r>
        <w:t>общего пользования местного</w:t>
      </w:r>
      <w:r>
        <w:rPr>
          <w:spacing w:val="-17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rPr>
          <w:rStyle w:val="FontStyle24"/>
          <w:b w:val="0"/>
          <w:bCs/>
          <w:color w:val="000000" w:themeColor="text1"/>
          <w:sz w:val="28"/>
        </w:rPr>
        <w:t>Братковского сельского поселения Кореновского района</w:t>
      </w:r>
      <w:r>
        <w:rPr>
          <w:b/>
          <w:color w:val="000000" w:themeColor="text1"/>
        </w:rPr>
        <w:t xml:space="preserve">  </w:t>
      </w:r>
      <w:r>
        <w:t>(далее – Порядок) разработан во исполнение статей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</w:t>
      </w:r>
      <w:r>
        <w:rPr>
          <w:spacing w:val="-11"/>
        </w:rPr>
        <w:t xml:space="preserve"> </w:t>
      </w:r>
      <w:r>
        <w:t>акты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</w:t>
      </w:r>
      <w:proofErr w:type="gramEnd"/>
      <w:r>
        <w:rPr>
          <w:spacing w:val="-10"/>
        </w:rPr>
        <w:t xml:space="preserve"> </w:t>
      </w:r>
      <w:r>
        <w:t>последующими</w:t>
      </w:r>
      <w:r>
        <w:rPr>
          <w:spacing w:val="-9"/>
        </w:rPr>
        <w:t xml:space="preserve"> </w:t>
      </w:r>
      <w:r>
        <w:t xml:space="preserve">изменениями) в целях </w:t>
      </w:r>
      <w:proofErr w:type="gramStart"/>
      <w:r>
        <w:t>повышения экономической эффективности автомобильных дорог общего пользования местного значения</w:t>
      </w:r>
      <w:proofErr w:type="gramEnd"/>
      <w:r>
        <w:t xml:space="preserve"> </w:t>
      </w:r>
      <w:r>
        <w:rPr>
          <w:rStyle w:val="FontStyle24"/>
          <w:b w:val="0"/>
          <w:bCs/>
          <w:color w:val="000000" w:themeColor="text1"/>
          <w:sz w:val="28"/>
        </w:rPr>
        <w:t>Братковского сельского поселения Кореновского района</w:t>
      </w:r>
      <w:r>
        <w:rPr>
          <w:b/>
          <w:color w:val="000000" w:themeColor="text1"/>
        </w:rPr>
        <w:t xml:space="preserve">  </w:t>
      </w:r>
      <w:r>
        <w:t xml:space="preserve">и увеличения объема дополнительных доходов бюджета </w:t>
      </w:r>
      <w:r>
        <w:rPr>
          <w:rStyle w:val="FontStyle24"/>
          <w:b w:val="0"/>
          <w:bCs/>
          <w:color w:val="000000" w:themeColor="text1"/>
          <w:sz w:val="28"/>
        </w:rPr>
        <w:t>Братковского сельского поселения Кореновского района.</w:t>
      </w:r>
      <w:r>
        <w:rPr>
          <w:b/>
          <w:color w:val="000000" w:themeColor="text1"/>
        </w:rPr>
        <w:t xml:space="preserve">  </w:t>
      </w:r>
    </w:p>
    <w:p w:rsidR="00BF4B5C" w:rsidRDefault="00184372">
      <w:pPr>
        <w:pStyle w:val="a6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t>Стоимость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присоединение</w:t>
      </w:r>
      <w:r>
        <w:rPr>
          <w:spacing w:val="-9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сервиса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 xml:space="preserve">автомобильной </w:t>
      </w:r>
      <w:r>
        <w:rPr>
          <w:spacing w:val="-2"/>
        </w:rPr>
        <w:t xml:space="preserve">дороге </w:t>
      </w:r>
      <w:r>
        <w:t>(</w:t>
      </w:r>
      <w:proofErr w:type="spellStart"/>
      <w:proofErr w:type="gramStart"/>
      <w:r>
        <w:t>Ст</w:t>
      </w:r>
      <w:proofErr w:type="spellEnd"/>
      <w:proofErr w:type="gramEnd"/>
      <w:r>
        <w:t>)</w:t>
      </w:r>
      <w:r>
        <w:rPr>
          <w:spacing w:val="80"/>
          <w:w w:val="150"/>
        </w:rPr>
        <w:t xml:space="preserve"> </w:t>
      </w:r>
      <w:r>
        <w:t>рассчитывается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следующей формуле:</w:t>
      </w:r>
    </w:p>
    <w:p w:rsidR="00BF4B5C" w:rsidRDefault="00184372">
      <w:pPr>
        <w:pStyle w:val="a6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rPr>
          <w:spacing w:val="-2"/>
        </w:rPr>
        <w:t xml:space="preserve"> </w:t>
      </w:r>
      <w:proofErr w:type="spellStart"/>
      <w:r>
        <w:t>Ст</w:t>
      </w:r>
      <w:proofErr w:type="spellEnd"/>
      <w:r>
        <w:t xml:space="preserve"> = Б x </w:t>
      </w:r>
      <w:proofErr w:type="spellStart"/>
      <w:r>
        <w:t>Пл</w:t>
      </w:r>
      <w:proofErr w:type="spellEnd"/>
      <w:r>
        <w:t xml:space="preserve"> x Км x </w:t>
      </w:r>
      <w:proofErr w:type="spellStart"/>
      <w:r>
        <w:t>Кп</w:t>
      </w:r>
      <w:proofErr w:type="spellEnd"/>
      <w:r>
        <w:t xml:space="preserve"> x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 xml:space="preserve">, </w:t>
      </w:r>
    </w:p>
    <w:p w:rsidR="00BF4B5C" w:rsidRDefault="00184372">
      <w:pPr>
        <w:pStyle w:val="a6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t>где:</w:t>
      </w:r>
    </w:p>
    <w:p w:rsidR="00BF4B5C" w:rsidRDefault="00184372">
      <w:pPr>
        <w:pStyle w:val="a6"/>
        <w:ind w:right="284" w:firstLine="707"/>
      </w:pPr>
      <w:proofErr w:type="gramStart"/>
      <w:r>
        <w:t>Б</w:t>
      </w:r>
      <w:proofErr w:type="gramEnd"/>
      <w:r>
        <w:t xml:space="preserve"> - базовая стоимость одного квадратного метра площади объекта дорожного</w:t>
      </w:r>
      <w:r>
        <w:rPr>
          <w:spacing w:val="-18"/>
        </w:rPr>
        <w:t xml:space="preserve"> </w:t>
      </w:r>
      <w:r>
        <w:t>сервиса</w:t>
      </w:r>
      <w:r>
        <w:rPr>
          <w:spacing w:val="-17"/>
        </w:rPr>
        <w:t xml:space="preserve"> </w:t>
      </w:r>
      <w:r>
        <w:t>(равняется</w:t>
      </w:r>
      <w:r>
        <w:rPr>
          <w:spacing w:val="-18"/>
        </w:rPr>
        <w:t xml:space="preserve"> </w:t>
      </w:r>
      <w:r>
        <w:t>кадастровой</w:t>
      </w:r>
      <w:r>
        <w:rPr>
          <w:spacing w:val="-17"/>
        </w:rPr>
        <w:t xml:space="preserve"> </w:t>
      </w:r>
      <w:r>
        <w:t>стоимости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proofErr w:type="spellStart"/>
      <w:r>
        <w:t>кв.м</w:t>
      </w:r>
      <w:proofErr w:type="spellEnd"/>
      <w:r>
        <w:t>.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 по виду разрешенного использования – объекты придорожного сервиса);</w:t>
      </w:r>
    </w:p>
    <w:p w:rsidR="00BF4B5C" w:rsidRDefault="00184372">
      <w:pPr>
        <w:pStyle w:val="a6"/>
        <w:ind w:right="286" w:firstLine="707"/>
      </w:pPr>
      <w:proofErr w:type="spellStart"/>
      <w:proofErr w:type="gramStart"/>
      <w:r>
        <w:t>Пл</w:t>
      </w:r>
      <w:proofErr w:type="spellEnd"/>
      <w:proofErr w:type="gramEnd"/>
      <w: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EC3CBD" w:rsidRPr="00D41132" w:rsidRDefault="00184372" w:rsidP="00D41132">
      <w:pPr>
        <w:pStyle w:val="a6"/>
        <w:spacing w:before="1"/>
        <w:ind w:right="288" w:firstLine="707"/>
        <w:rPr>
          <w:spacing w:val="-2"/>
        </w:rPr>
      </w:pPr>
      <w:proofErr w:type="gramStart"/>
      <w:r>
        <w:t>Км</w:t>
      </w:r>
      <w:proofErr w:type="gramEnd"/>
      <w:r>
        <w:t xml:space="preserve"> – коэффициент, учитывающий м</w:t>
      </w:r>
      <w:r w:rsidR="00E64442">
        <w:t>естоположение объекта дорожного</w:t>
      </w:r>
      <w:r w:rsidR="00EC3CBD">
        <w:t xml:space="preserve"> </w:t>
      </w:r>
      <w:r>
        <w:rPr>
          <w:spacing w:val="-2"/>
        </w:rPr>
        <w:t>сервиса:</w:t>
      </w:r>
    </w:p>
    <w:tbl>
      <w:tblPr>
        <w:tblStyle w:val="ae"/>
        <w:tblW w:w="0" w:type="auto"/>
        <w:tblInd w:w="143" w:type="dxa"/>
        <w:tblLook w:val="04A0" w:firstRow="1" w:lastRow="0" w:firstColumn="1" w:lastColumn="0" w:noHBand="0" w:noVBand="1"/>
      </w:tblPr>
      <w:tblGrid>
        <w:gridCol w:w="4868"/>
        <w:gridCol w:w="4843"/>
      </w:tblGrid>
      <w:tr w:rsidR="00EC3CBD" w:rsidTr="00EC3CBD">
        <w:tc>
          <w:tcPr>
            <w:tcW w:w="5140" w:type="dxa"/>
          </w:tcPr>
          <w:p w:rsidR="00EC3CBD" w:rsidRDefault="00EC3CBD" w:rsidP="00EC3CBD">
            <w:pPr>
              <w:pStyle w:val="a6"/>
              <w:spacing w:before="1"/>
              <w:ind w:left="0" w:right="288"/>
            </w:pPr>
            <w:r>
              <w:t>Категория автомобильной дороги*</w:t>
            </w:r>
          </w:p>
        </w:tc>
        <w:tc>
          <w:tcPr>
            <w:tcW w:w="5140" w:type="dxa"/>
          </w:tcPr>
          <w:p w:rsidR="00EC3CBD" w:rsidRDefault="00EC3CBD" w:rsidP="00EC3CBD">
            <w:pPr>
              <w:pStyle w:val="a6"/>
              <w:spacing w:before="1"/>
              <w:ind w:left="0" w:right="288"/>
            </w:pPr>
            <w:r>
              <w:t xml:space="preserve">Значение </w:t>
            </w:r>
            <w:proofErr w:type="spellStart"/>
            <w:r>
              <w:t>коэффицента</w:t>
            </w:r>
            <w:proofErr w:type="spellEnd"/>
          </w:p>
        </w:tc>
      </w:tr>
      <w:tr w:rsidR="00EC3CBD" w:rsidTr="00EC3CBD">
        <w:tc>
          <w:tcPr>
            <w:tcW w:w="5140" w:type="dxa"/>
          </w:tcPr>
          <w:p w:rsidR="00EC3CBD" w:rsidRPr="00EC3CBD" w:rsidRDefault="00EC3CBD" w:rsidP="00EC3CBD">
            <w:pPr>
              <w:pStyle w:val="a6"/>
              <w:spacing w:before="1"/>
              <w:ind w:left="0" w:right="288"/>
            </w:pPr>
            <w:r>
              <w:t>Обычная автомобильная дорога (не</w:t>
            </w:r>
            <w:r w:rsidR="00500CF6">
              <w:t xml:space="preserve"> </w:t>
            </w:r>
            <w:r>
              <w:t xml:space="preserve">скоростная), </w:t>
            </w:r>
            <w:r>
              <w:rPr>
                <w:lang w:val="en-US"/>
              </w:rPr>
              <w:t>III</w:t>
            </w:r>
          </w:p>
        </w:tc>
        <w:tc>
          <w:tcPr>
            <w:tcW w:w="5140" w:type="dxa"/>
          </w:tcPr>
          <w:p w:rsidR="00EC3CBD" w:rsidRDefault="00EC3CBD" w:rsidP="00EC3CBD">
            <w:pPr>
              <w:pStyle w:val="a6"/>
              <w:spacing w:before="1"/>
              <w:ind w:left="0" w:right="288"/>
            </w:pPr>
            <w:r>
              <w:t>2</w:t>
            </w:r>
          </w:p>
        </w:tc>
      </w:tr>
      <w:tr w:rsidR="00500CF6" w:rsidTr="00EC3CBD">
        <w:tc>
          <w:tcPr>
            <w:tcW w:w="5140" w:type="dxa"/>
          </w:tcPr>
          <w:p w:rsidR="00500CF6" w:rsidRPr="00500CF6" w:rsidRDefault="00500CF6" w:rsidP="00EC3CBD">
            <w:pPr>
              <w:pStyle w:val="a6"/>
              <w:spacing w:before="1"/>
              <w:ind w:left="0" w:right="288"/>
            </w:pPr>
            <w:r>
              <w:t xml:space="preserve">Обычная автомобильная дорога (не скоростная), </w:t>
            </w:r>
            <w:r>
              <w:rPr>
                <w:lang w:val="en-US"/>
              </w:rPr>
              <w:t>IV</w:t>
            </w:r>
            <w:r>
              <w:t xml:space="preserve">, </w:t>
            </w:r>
            <w:r>
              <w:rPr>
                <w:lang w:val="en-US"/>
              </w:rPr>
              <w:t>V</w:t>
            </w:r>
          </w:p>
        </w:tc>
        <w:tc>
          <w:tcPr>
            <w:tcW w:w="5140" w:type="dxa"/>
          </w:tcPr>
          <w:p w:rsidR="00500CF6" w:rsidRPr="00500CF6" w:rsidRDefault="00500CF6" w:rsidP="00EC3CBD">
            <w:pPr>
              <w:pStyle w:val="a6"/>
              <w:spacing w:before="1"/>
              <w:ind w:left="0" w:right="28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EC3CBD" w:rsidRPr="00500CF6" w:rsidRDefault="00500CF6" w:rsidP="00EC3CBD">
      <w:pPr>
        <w:pStyle w:val="a6"/>
        <w:spacing w:before="1"/>
        <w:ind w:right="288" w:firstLine="707"/>
      </w:pPr>
      <w:r w:rsidRPr="00500CF6">
        <w:lastRenderedPageBreak/>
        <w:t>*</w:t>
      </w:r>
      <w:r>
        <w:t>Категория автомобильной дороги определяется в соответствии СНиП</w:t>
      </w:r>
      <w:proofErr w:type="gramStart"/>
      <w:r>
        <w:t>2</w:t>
      </w:r>
      <w:proofErr w:type="gramEnd"/>
      <w:r>
        <w:t>.05.02-85 «Автомобильные дороги», утвержденными постановлением Госстроя СССР от 17.12.1985 № 233.2</w:t>
      </w:r>
    </w:p>
    <w:p w:rsidR="00BF4B5C" w:rsidRDefault="00184372" w:rsidP="00EC3CBD">
      <w:pPr>
        <w:pStyle w:val="a6"/>
        <w:spacing w:before="1"/>
        <w:ind w:right="288" w:firstLine="707"/>
      </w:pPr>
      <w:proofErr w:type="spellStart"/>
      <w:r>
        <w:t>Кп</w:t>
      </w:r>
      <w:proofErr w:type="spellEnd"/>
      <w:r>
        <w:t xml:space="preserve"> - поправочный коэффициент к площади дорожного сервиса: Значение</w:t>
      </w:r>
      <w:r>
        <w:rPr>
          <w:spacing w:val="-7"/>
        </w:rPr>
        <w:t xml:space="preserve"> </w:t>
      </w:r>
      <w:r>
        <w:t>поправочного</w:t>
      </w:r>
      <w:r>
        <w:rPr>
          <w:spacing w:val="-6"/>
        </w:rPr>
        <w:t xml:space="preserve"> </w:t>
      </w:r>
      <w:r>
        <w:t>коэффициента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сервиса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11"/>
        <w:gridCol w:w="4943"/>
      </w:tblGrid>
      <w:tr w:rsidR="00F72DF8" w:rsidTr="00F72DF8">
        <w:tc>
          <w:tcPr>
            <w:tcW w:w="5140" w:type="dxa"/>
          </w:tcPr>
          <w:p w:rsidR="00F72DF8" w:rsidRPr="00F72DF8" w:rsidRDefault="00F72DF8">
            <w:pPr>
              <w:pStyle w:val="a6"/>
              <w:ind w:left="0"/>
              <w:jc w:val="left"/>
              <w:rPr>
                <w:b/>
              </w:rPr>
            </w:pPr>
            <w:r w:rsidRPr="00F72DF8">
              <w:rPr>
                <w:b/>
              </w:rPr>
              <w:t>Площадь объекта дорожного сервиса</w:t>
            </w:r>
          </w:p>
        </w:tc>
        <w:tc>
          <w:tcPr>
            <w:tcW w:w="5140" w:type="dxa"/>
          </w:tcPr>
          <w:p w:rsidR="00F72DF8" w:rsidRDefault="00F72DF8">
            <w:pPr>
              <w:pStyle w:val="a6"/>
              <w:ind w:left="0"/>
              <w:jc w:val="left"/>
            </w:pPr>
            <w:r w:rsidRPr="00F72DF8">
              <w:rPr>
                <w:b/>
              </w:rPr>
              <w:t>Значение коэффициент</w:t>
            </w:r>
            <w:r>
              <w:t>а</w:t>
            </w:r>
          </w:p>
        </w:tc>
      </w:tr>
      <w:tr w:rsidR="00F72DF8" w:rsidTr="00F72DF8">
        <w:tc>
          <w:tcPr>
            <w:tcW w:w="5140" w:type="dxa"/>
          </w:tcPr>
          <w:p w:rsidR="00F72DF8" w:rsidRPr="00F72DF8" w:rsidRDefault="00F72DF8">
            <w:pPr>
              <w:pStyle w:val="a6"/>
              <w:ind w:left="0"/>
              <w:jc w:val="left"/>
            </w:pPr>
            <w:r>
              <w:t>д</w:t>
            </w:r>
            <w:r w:rsidRPr="00F72DF8">
              <w:t xml:space="preserve">о 100 </w:t>
            </w:r>
            <w:proofErr w:type="spellStart"/>
            <w:r w:rsidRPr="00F72DF8">
              <w:t>кв</w:t>
            </w:r>
            <w:proofErr w:type="gramStart"/>
            <w:r w:rsidRPr="00F72DF8">
              <w:t>.м</w:t>
            </w:r>
            <w:proofErr w:type="spellEnd"/>
            <w:proofErr w:type="gramEnd"/>
          </w:p>
        </w:tc>
        <w:tc>
          <w:tcPr>
            <w:tcW w:w="5140" w:type="dxa"/>
          </w:tcPr>
          <w:p w:rsidR="00F72DF8" w:rsidRPr="00F72DF8" w:rsidRDefault="00F72DF8">
            <w:pPr>
              <w:pStyle w:val="a6"/>
              <w:ind w:left="0"/>
              <w:jc w:val="left"/>
            </w:pPr>
            <w:r w:rsidRPr="00F72DF8">
              <w:t>1</w:t>
            </w:r>
          </w:p>
        </w:tc>
      </w:tr>
      <w:tr w:rsidR="00F72DF8" w:rsidTr="00F72DF8">
        <w:tc>
          <w:tcPr>
            <w:tcW w:w="5140" w:type="dxa"/>
          </w:tcPr>
          <w:p w:rsidR="00F72DF8" w:rsidRDefault="00F72DF8">
            <w:pPr>
              <w:pStyle w:val="a6"/>
              <w:ind w:left="0"/>
              <w:jc w:val="left"/>
            </w:pPr>
            <w:r>
              <w:t xml:space="preserve">от 101 до 1000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5140" w:type="dxa"/>
          </w:tcPr>
          <w:p w:rsidR="00F72DF8" w:rsidRPr="00F72DF8" w:rsidRDefault="00F72DF8">
            <w:pPr>
              <w:pStyle w:val="a6"/>
              <w:ind w:left="0"/>
              <w:jc w:val="left"/>
            </w:pPr>
            <w:r w:rsidRPr="00F72DF8">
              <w:t>0,75</w:t>
            </w:r>
          </w:p>
        </w:tc>
      </w:tr>
      <w:tr w:rsidR="00F72DF8" w:rsidTr="00F72DF8">
        <w:tc>
          <w:tcPr>
            <w:tcW w:w="5140" w:type="dxa"/>
          </w:tcPr>
          <w:p w:rsidR="00F72DF8" w:rsidRDefault="00F72DF8">
            <w:pPr>
              <w:pStyle w:val="a6"/>
              <w:ind w:left="0"/>
              <w:jc w:val="left"/>
            </w:pPr>
            <w:r>
              <w:t xml:space="preserve">от 1001 до 2500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5140" w:type="dxa"/>
          </w:tcPr>
          <w:p w:rsidR="00F72DF8" w:rsidRPr="00F72DF8" w:rsidRDefault="00F72DF8">
            <w:pPr>
              <w:pStyle w:val="a6"/>
              <w:ind w:left="0"/>
              <w:jc w:val="left"/>
            </w:pPr>
            <w:r w:rsidRPr="00F72DF8">
              <w:t>0,5</w:t>
            </w:r>
          </w:p>
        </w:tc>
      </w:tr>
      <w:tr w:rsidR="00F72DF8" w:rsidTr="00F72DF8">
        <w:tc>
          <w:tcPr>
            <w:tcW w:w="5140" w:type="dxa"/>
          </w:tcPr>
          <w:p w:rsidR="00F72DF8" w:rsidRDefault="00F72DF8">
            <w:pPr>
              <w:pStyle w:val="a6"/>
              <w:ind w:left="0"/>
              <w:jc w:val="left"/>
            </w:pPr>
            <w:r>
              <w:t xml:space="preserve">свыше 2500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5140" w:type="dxa"/>
          </w:tcPr>
          <w:p w:rsidR="00F72DF8" w:rsidRPr="00F72DF8" w:rsidRDefault="00F72DF8">
            <w:pPr>
              <w:pStyle w:val="a6"/>
              <w:ind w:left="0"/>
              <w:jc w:val="left"/>
            </w:pPr>
            <w:r w:rsidRPr="00F72DF8">
              <w:t>0,25</w:t>
            </w:r>
          </w:p>
        </w:tc>
      </w:tr>
    </w:tbl>
    <w:p w:rsidR="00BF4B5C" w:rsidRDefault="00BF4B5C">
      <w:pPr>
        <w:pStyle w:val="a6"/>
        <w:ind w:left="0"/>
        <w:jc w:val="left"/>
      </w:pPr>
    </w:p>
    <w:p w:rsidR="00BF4B5C" w:rsidRDefault="00184372" w:rsidP="00D41132">
      <w:pPr>
        <w:pStyle w:val="a6"/>
        <w:spacing w:before="1"/>
        <w:ind w:left="920"/>
        <w:jc w:val="left"/>
      </w:pPr>
      <w:proofErr w:type="spellStart"/>
      <w:r>
        <w:t>Кв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коэффициент,</w:t>
      </w:r>
      <w:r>
        <w:rPr>
          <w:spacing w:val="-7"/>
        </w:rPr>
        <w:t xml:space="preserve"> </w:t>
      </w:r>
      <w:r>
        <w:t>учитывающий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rPr>
          <w:spacing w:val="-2"/>
        </w:rPr>
        <w:t>объекта:</w:t>
      </w:r>
    </w:p>
    <w:p w:rsidR="00BF4B5C" w:rsidRDefault="00184372">
      <w:pPr>
        <w:pStyle w:val="a6"/>
        <w:ind w:left="851"/>
        <w:jc w:val="left"/>
      </w:pPr>
      <w:r>
        <w:t>Значение</w:t>
      </w:r>
      <w:r>
        <w:rPr>
          <w:spacing w:val="-19"/>
        </w:rPr>
        <w:t xml:space="preserve"> </w:t>
      </w:r>
      <w:r>
        <w:t>коэффициента,</w:t>
      </w:r>
      <w:r>
        <w:rPr>
          <w:spacing w:val="-17"/>
        </w:rPr>
        <w:t xml:space="preserve"> </w:t>
      </w:r>
      <w:r>
        <w:t>учитывающего</w:t>
      </w:r>
      <w:r>
        <w:rPr>
          <w:spacing w:val="-17"/>
        </w:rPr>
        <w:t xml:space="preserve"> </w:t>
      </w:r>
      <w:r>
        <w:t>вид</w:t>
      </w:r>
      <w:r>
        <w:rPr>
          <w:spacing w:val="-16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rPr>
          <w:spacing w:val="-2"/>
        </w:rPr>
        <w:t>сервиса**</w:t>
      </w:r>
    </w:p>
    <w:p w:rsidR="00BF4B5C" w:rsidRDefault="00BF4B5C">
      <w:pPr>
        <w:pStyle w:val="a6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9923" w:type="dxa"/>
        <w:tblInd w:w="-134" w:type="dxa"/>
        <w:tblLayout w:type="fixed"/>
        <w:tblCellMar>
          <w:left w:w="7" w:type="dxa"/>
          <w:right w:w="10" w:type="dxa"/>
        </w:tblCellMar>
        <w:tblLook w:val="01E0" w:firstRow="1" w:lastRow="1" w:firstColumn="1" w:lastColumn="1" w:noHBand="0" w:noVBand="0"/>
      </w:tblPr>
      <w:tblGrid>
        <w:gridCol w:w="7002"/>
        <w:gridCol w:w="2921"/>
      </w:tblGrid>
      <w:tr w:rsidR="00BF4B5C" w:rsidTr="00C6466B">
        <w:trPr>
          <w:trHeight w:val="764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spacing w:before="21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сервиса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Значение коэффициента</w:t>
            </w:r>
          </w:p>
        </w:tc>
      </w:tr>
      <w:tr w:rsidR="00BF4B5C" w:rsidTr="00C6466B">
        <w:trPr>
          <w:trHeight w:val="441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(здравпункт)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F4B5C" w:rsidTr="00C6466B">
        <w:trPr>
          <w:trHeight w:val="443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автостанция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F4B5C" w:rsidTr="00C6466B">
        <w:trPr>
          <w:trHeight w:val="440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F4B5C" w:rsidTr="00C6466B">
        <w:trPr>
          <w:trHeight w:val="764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tabs>
                <w:tab w:val="left" w:pos="1188"/>
                <w:tab w:val="left" w:pos="3283"/>
                <w:tab w:val="left" w:pos="5200"/>
              </w:tabs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Пункт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автомобилей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шиномонтаж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ремонт, мойка и т.п.)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spacing w:before="2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F4B5C" w:rsidTr="00C6466B">
        <w:trPr>
          <w:trHeight w:val="440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кемпинг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F4B5C" w:rsidTr="00C6466B">
        <w:trPr>
          <w:trHeight w:val="443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сервиса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F4B5C" w:rsidTr="00C6466B">
        <w:trPr>
          <w:trHeight w:val="765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tabs>
                <w:tab w:val="left" w:pos="953"/>
                <w:tab w:val="left" w:pos="2248"/>
                <w:tab w:val="left" w:pos="4566"/>
                <w:tab w:val="left" w:pos="5204"/>
              </w:tabs>
              <w:ind w:right="62"/>
              <w:rPr>
                <w:sz w:val="28"/>
              </w:rPr>
            </w:pP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предназначенные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обслуживания </w:t>
            </w:r>
            <w:r>
              <w:rPr>
                <w:sz w:val="28"/>
              </w:rPr>
              <w:t>участников дорожного движения по пути следования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spacing w:before="2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F4B5C" w:rsidTr="00C6466B">
        <w:trPr>
          <w:trHeight w:val="440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Автозаправочные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4B5C" w:rsidTr="00C6466B">
        <w:trPr>
          <w:trHeight w:val="443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примыкания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F4B5C" w:rsidTr="00C6466B">
        <w:trPr>
          <w:trHeight w:val="440"/>
        </w:trPr>
        <w:tc>
          <w:tcPr>
            <w:tcW w:w="7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Прокладка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коммуникаций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B5C" w:rsidRDefault="0018437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F4B5C" w:rsidRDefault="00184372">
      <w:pPr>
        <w:pStyle w:val="a6"/>
        <w:spacing w:before="319"/>
        <w:ind w:right="278"/>
      </w:pPr>
      <w:r>
        <w:t>**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пост</w:t>
      </w:r>
      <w:r>
        <w:rPr>
          <w:spacing w:val="-2"/>
        </w:rPr>
        <w:t xml:space="preserve"> </w:t>
      </w:r>
      <w:r>
        <w:t>дорожно-патрульной службы не учитывается в качестве объекта дорожного сервиса.</w:t>
      </w:r>
    </w:p>
    <w:p w:rsidR="00BF4B5C" w:rsidRPr="00F72DF8" w:rsidRDefault="00184372" w:rsidP="00F72DF8">
      <w:pPr>
        <w:pStyle w:val="ab"/>
        <w:numPr>
          <w:ilvl w:val="0"/>
          <w:numId w:val="2"/>
        </w:numPr>
        <w:tabs>
          <w:tab w:val="left" w:pos="1253"/>
        </w:tabs>
        <w:spacing w:before="67"/>
        <w:ind w:right="281" w:firstLine="707"/>
        <w:rPr>
          <w:sz w:val="28"/>
          <w:szCs w:val="28"/>
        </w:rPr>
      </w:pPr>
      <w:r>
        <w:rPr>
          <w:sz w:val="28"/>
        </w:rPr>
        <w:t xml:space="preserve"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</w:t>
      </w:r>
      <w:r w:rsidRPr="00F72DF8">
        <w:rPr>
          <w:sz w:val="28"/>
          <w:szCs w:val="28"/>
        </w:rPr>
        <w:t>сервиса»</w:t>
      </w:r>
      <w:r w:rsidRPr="00F72DF8">
        <w:rPr>
          <w:spacing w:val="77"/>
          <w:w w:val="150"/>
          <w:sz w:val="28"/>
          <w:szCs w:val="28"/>
        </w:rPr>
        <w:t xml:space="preserve"> </w:t>
      </w:r>
      <w:r w:rsidRPr="00F72DF8">
        <w:rPr>
          <w:sz w:val="28"/>
          <w:szCs w:val="28"/>
        </w:rPr>
        <w:t>относительно</w:t>
      </w:r>
      <w:r w:rsidRPr="00F72DF8">
        <w:rPr>
          <w:spacing w:val="22"/>
          <w:sz w:val="28"/>
          <w:szCs w:val="28"/>
        </w:rPr>
        <w:t xml:space="preserve">  </w:t>
      </w:r>
      <w:r w:rsidRPr="00F72DF8">
        <w:rPr>
          <w:sz w:val="28"/>
          <w:szCs w:val="28"/>
        </w:rPr>
        <w:t>тех</w:t>
      </w:r>
      <w:r w:rsidRPr="00F72DF8">
        <w:rPr>
          <w:spacing w:val="22"/>
          <w:sz w:val="28"/>
          <w:szCs w:val="28"/>
        </w:rPr>
        <w:t xml:space="preserve">  </w:t>
      </w:r>
      <w:r w:rsidRPr="00F72DF8">
        <w:rPr>
          <w:sz w:val="28"/>
          <w:szCs w:val="28"/>
        </w:rPr>
        <w:t>объектов,</w:t>
      </w:r>
      <w:r w:rsidRPr="00F72DF8">
        <w:rPr>
          <w:spacing w:val="22"/>
          <w:sz w:val="28"/>
          <w:szCs w:val="28"/>
        </w:rPr>
        <w:t xml:space="preserve">  </w:t>
      </w:r>
      <w:r w:rsidRPr="00F72DF8">
        <w:rPr>
          <w:sz w:val="28"/>
          <w:szCs w:val="28"/>
        </w:rPr>
        <w:t>которые</w:t>
      </w:r>
      <w:r w:rsidRPr="00F72DF8">
        <w:rPr>
          <w:spacing w:val="23"/>
          <w:sz w:val="28"/>
          <w:szCs w:val="28"/>
        </w:rPr>
        <w:t xml:space="preserve">  </w:t>
      </w:r>
      <w:r w:rsidRPr="00F72DF8">
        <w:rPr>
          <w:sz w:val="28"/>
          <w:szCs w:val="28"/>
        </w:rPr>
        <w:t>входят</w:t>
      </w:r>
      <w:r w:rsidRPr="00F72DF8">
        <w:rPr>
          <w:spacing w:val="80"/>
          <w:w w:val="150"/>
          <w:sz w:val="28"/>
          <w:szCs w:val="28"/>
        </w:rPr>
        <w:t xml:space="preserve"> </w:t>
      </w:r>
      <w:r w:rsidRPr="00F72DF8">
        <w:rPr>
          <w:sz w:val="28"/>
          <w:szCs w:val="28"/>
        </w:rPr>
        <w:t>в</w:t>
      </w:r>
      <w:r w:rsidRPr="00F72DF8">
        <w:rPr>
          <w:spacing w:val="79"/>
          <w:w w:val="150"/>
          <w:sz w:val="28"/>
          <w:szCs w:val="28"/>
        </w:rPr>
        <w:t xml:space="preserve"> </w:t>
      </w:r>
      <w:r w:rsidRPr="00F72DF8">
        <w:rPr>
          <w:spacing w:val="-2"/>
          <w:sz w:val="28"/>
          <w:szCs w:val="28"/>
        </w:rPr>
        <w:t>соответствующий</w:t>
      </w:r>
      <w:r w:rsidR="00F72DF8" w:rsidRPr="00F72DF8">
        <w:rPr>
          <w:spacing w:val="-2"/>
          <w:sz w:val="28"/>
          <w:szCs w:val="28"/>
        </w:rPr>
        <w:t xml:space="preserve"> </w:t>
      </w:r>
      <w:r w:rsidRPr="00F72DF8">
        <w:rPr>
          <w:spacing w:val="-2"/>
          <w:sz w:val="28"/>
          <w:szCs w:val="28"/>
        </w:rPr>
        <w:t>комплекс.</w:t>
      </w:r>
    </w:p>
    <w:p w:rsidR="00BF4B5C" w:rsidRDefault="00184372">
      <w:pPr>
        <w:pStyle w:val="ab"/>
        <w:numPr>
          <w:ilvl w:val="0"/>
          <w:numId w:val="2"/>
        </w:numPr>
        <w:tabs>
          <w:tab w:val="left" w:pos="1122"/>
        </w:tabs>
        <w:spacing w:before="3"/>
        <w:ind w:right="286" w:firstLine="707"/>
        <w:rPr>
          <w:sz w:val="28"/>
        </w:rPr>
      </w:pPr>
      <w:r w:rsidRPr="00F72DF8">
        <w:rPr>
          <w:sz w:val="28"/>
          <w:szCs w:val="28"/>
        </w:rPr>
        <w:lastRenderedPageBreak/>
        <w:t>Плата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присоединению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сервиса к автомобильной дороге подлежат зачислению в муниципальный дорожный фонд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sz w:val="28"/>
        </w:rPr>
        <w:t>.</w:t>
      </w:r>
    </w:p>
    <w:p w:rsidR="00BF4B5C" w:rsidRDefault="00BF4B5C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124320" w:rsidRDefault="00124320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124320" w:rsidRDefault="00124320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C6466B" w:rsidRDefault="00C6466B" w:rsidP="00C6466B">
      <w:pPr>
        <w:spacing w:line="322" w:lineRule="exact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C6466B" w:rsidRDefault="00C6466B" w:rsidP="00C6466B">
      <w:pPr>
        <w:spacing w:line="322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сельского</w:t>
      </w:r>
    </w:p>
    <w:p w:rsidR="00C6466B" w:rsidRDefault="00C6466B" w:rsidP="00C6466B">
      <w:pPr>
        <w:tabs>
          <w:tab w:val="left" w:pos="811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района                                                 </w:t>
      </w:r>
      <w:r>
        <w:rPr>
          <w:color w:val="000000" w:themeColor="text1"/>
          <w:sz w:val="28"/>
          <w:szCs w:val="28"/>
        </w:rPr>
        <w:t xml:space="preserve">   А.В. Демченко</w:t>
      </w:r>
    </w:p>
    <w:p w:rsidR="00C6466B" w:rsidRDefault="00C6466B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F72DF8" w:rsidRDefault="00F72DF8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C6466B" w:rsidRDefault="00C6466B">
      <w:pPr>
        <w:pStyle w:val="a6"/>
        <w:spacing w:before="67"/>
        <w:ind w:left="6266"/>
        <w:jc w:val="left"/>
      </w:pPr>
    </w:p>
    <w:p w:rsidR="00BF4B5C" w:rsidRDefault="00184372" w:rsidP="00754AE2">
      <w:pPr>
        <w:pStyle w:val="a6"/>
        <w:spacing w:before="67"/>
        <w:ind w:left="0" w:firstLine="5670"/>
        <w:jc w:val="lef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BF4B5C" w:rsidRDefault="00BF4B5C" w:rsidP="00754AE2">
      <w:pPr>
        <w:pStyle w:val="a6"/>
        <w:spacing w:before="2"/>
        <w:ind w:left="0" w:firstLine="5670"/>
        <w:jc w:val="left"/>
      </w:pPr>
    </w:p>
    <w:p w:rsidR="00BF4B5C" w:rsidRDefault="00184372" w:rsidP="00754AE2">
      <w:pPr>
        <w:pStyle w:val="a6"/>
        <w:spacing w:line="322" w:lineRule="exact"/>
        <w:ind w:left="0" w:firstLine="5670"/>
        <w:jc w:val="left"/>
      </w:pPr>
      <w:r>
        <w:rPr>
          <w:spacing w:val="-2"/>
        </w:rPr>
        <w:t>УТВЕРЖДЕНО</w:t>
      </w:r>
    </w:p>
    <w:p w:rsidR="00754AE2" w:rsidRDefault="00184372" w:rsidP="00754AE2">
      <w:pPr>
        <w:pStyle w:val="a6"/>
        <w:ind w:left="0" w:right="278" w:firstLine="5670"/>
        <w:jc w:val="left"/>
        <w:rPr>
          <w:spacing w:val="-18"/>
        </w:rPr>
      </w:pPr>
      <w:r>
        <w:t>постановлением</w:t>
      </w:r>
      <w:r>
        <w:rPr>
          <w:spacing w:val="-17"/>
        </w:rPr>
        <w:t xml:space="preserve"> </w:t>
      </w:r>
      <w:r>
        <w:t>главы</w:t>
      </w:r>
      <w:r>
        <w:rPr>
          <w:spacing w:val="-18"/>
        </w:rPr>
        <w:t xml:space="preserve"> </w:t>
      </w:r>
    </w:p>
    <w:p w:rsidR="00754AE2" w:rsidRDefault="00184372" w:rsidP="00754AE2">
      <w:pPr>
        <w:pStyle w:val="a6"/>
        <w:ind w:left="0" w:right="278" w:firstLine="5670"/>
        <w:jc w:val="left"/>
        <w:rPr>
          <w:rStyle w:val="FontStyle24"/>
          <w:b w:val="0"/>
          <w:bCs/>
          <w:color w:val="000000" w:themeColor="text1"/>
          <w:sz w:val="28"/>
        </w:rPr>
      </w:pPr>
      <w:r>
        <w:t xml:space="preserve">администрации </w:t>
      </w:r>
      <w:r>
        <w:rPr>
          <w:rStyle w:val="FontStyle24"/>
          <w:b w:val="0"/>
          <w:bCs/>
          <w:color w:val="000000" w:themeColor="text1"/>
          <w:sz w:val="28"/>
        </w:rPr>
        <w:t xml:space="preserve">Братковского </w:t>
      </w:r>
    </w:p>
    <w:p w:rsidR="00754AE2" w:rsidRDefault="00184372" w:rsidP="00754AE2">
      <w:pPr>
        <w:pStyle w:val="a6"/>
        <w:ind w:left="0" w:right="278" w:firstLine="5670"/>
        <w:jc w:val="left"/>
        <w:rPr>
          <w:rStyle w:val="FontStyle24"/>
          <w:b w:val="0"/>
          <w:bCs/>
          <w:color w:val="000000" w:themeColor="text1"/>
          <w:sz w:val="28"/>
        </w:rPr>
      </w:pPr>
      <w:r>
        <w:rPr>
          <w:rStyle w:val="FontStyle24"/>
          <w:b w:val="0"/>
          <w:bCs/>
          <w:color w:val="000000" w:themeColor="text1"/>
          <w:sz w:val="28"/>
        </w:rPr>
        <w:t xml:space="preserve">сельского поселения </w:t>
      </w:r>
    </w:p>
    <w:p w:rsidR="00754AE2" w:rsidRDefault="00184372" w:rsidP="00754AE2">
      <w:pPr>
        <w:pStyle w:val="a6"/>
        <w:ind w:left="0" w:right="278" w:firstLine="5670"/>
        <w:jc w:val="left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Кореновского района</w:t>
      </w:r>
    </w:p>
    <w:p w:rsidR="00BF4B5C" w:rsidRDefault="00370F9F" w:rsidP="00754AE2">
      <w:pPr>
        <w:pStyle w:val="a6"/>
        <w:ind w:left="0" w:right="278" w:firstLine="5670"/>
        <w:jc w:val="left"/>
      </w:pPr>
      <w:r>
        <w:t xml:space="preserve">от 24 марта </w:t>
      </w:r>
      <w:r w:rsidR="00754AE2">
        <w:t xml:space="preserve">2025 </w:t>
      </w:r>
      <w:r>
        <w:t xml:space="preserve">года </w:t>
      </w:r>
      <w:r w:rsidR="00184372">
        <w:t xml:space="preserve">№ </w:t>
      </w:r>
      <w:r>
        <w:t>31</w:t>
      </w:r>
    </w:p>
    <w:p w:rsidR="00BF4B5C" w:rsidRDefault="00BF4B5C">
      <w:pPr>
        <w:pStyle w:val="a6"/>
        <w:ind w:left="0"/>
        <w:jc w:val="left"/>
      </w:pPr>
    </w:p>
    <w:p w:rsidR="00BF4B5C" w:rsidRDefault="00BF4B5C">
      <w:pPr>
        <w:pStyle w:val="a6"/>
        <w:spacing w:before="5"/>
        <w:ind w:left="0"/>
        <w:jc w:val="left"/>
      </w:pPr>
    </w:p>
    <w:p w:rsidR="00BF4B5C" w:rsidRDefault="00184372">
      <w:pPr>
        <w:pStyle w:val="1"/>
        <w:ind w:right="138"/>
      </w:pP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BF4B5C" w:rsidRDefault="00184372">
      <w:pPr>
        <w:ind w:left="2110" w:right="2181" w:hanging="71"/>
        <w:jc w:val="center"/>
        <w:rPr>
          <w:b/>
          <w:sz w:val="28"/>
        </w:rPr>
      </w:pPr>
      <w:r>
        <w:rPr>
          <w:b/>
          <w:sz w:val="28"/>
        </w:rPr>
        <w:t>о присоединении объекта дорожного сервиса 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автомобильной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дороге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пользования</w:t>
      </w:r>
    </w:p>
    <w:p w:rsidR="00BF4B5C" w:rsidRDefault="00184372">
      <w:pPr>
        <w:ind w:right="68"/>
        <w:jc w:val="center"/>
        <w:rPr>
          <w:b/>
          <w:sz w:val="28"/>
        </w:rPr>
      </w:pPr>
      <w:r>
        <w:rPr>
          <w:b/>
          <w:sz w:val="28"/>
        </w:rPr>
        <w:t>местного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Братковского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Кореновского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BF4B5C" w:rsidRDefault="00BF4B5C">
      <w:pPr>
        <w:ind w:right="68"/>
        <w:jc w:val="center"/>
        <w:rPr>
          <w:b/>
          <w:sz w:val="28"/>
        </w:rPr>
      </w:pPr>
    </w:p>
    <w:p w:rsidR="00BF4B5C" w:rsidRDefault="00184372">
      <w:pPr>
        <w:pStyle w:val="ac"/>
        <w:rPr>
          <w:spacing w:val="-4"/>
          <w:sz w:val="28"/>
          <w:szCs w:val="28"/>
        </w:rPr>
      </w:pPr>
      <w:r>
        <w:rPr>
          <w:sz w:val="28"/>
          <w:szCs w:val="28"/>
        </w:rPr>
        <w:t>с. Братковское</w:t>
      </w:r>
      <w:r>
        <w:rPr>
          <w:sz w:val="28"/>
          <w:szCs w:val="28"/>
        </w:rPr>
        <w:tab/>
        <w:t xml:space="preserve">                                                                  </w:t>
      </w:r>
      <w:r>
        <w:rPr>
          <w:spacing w:val="-10"/>
          <w:sz w:val="28"/>
          <w:szCs w:val="28"/>
        </w:rPr>
        <w:t>"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" </w:t>
      </w:r>
      <w:r>
        <w:rPr>
          <w:sz w:val="28"/>
          <w:szCs w:val="28"/>
          <w:u w:val="single"/>
        </w:rPr>
        <w:tab/>
      </w:r>
      <w:r>
        <w:rPr>
          <w:spacing w:val="-6"/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pacing w:val="-4"/>
          <w:sz w:val="28"/>
          <w:szCs w:val="28"/>
        </w:rPr>
        <w:t xml:space="preserve">года </w:t>
      </w:r>
    </w:p>
    <w:p w:rsidR="00BF4B5C" w:rsidRDefault="00BF4B5C">
      <w:pPr>
        <w:pStyle w:val="ac"/>
        <w:rPr>
          <w:spacing w:val="-4"/>
        </w:rPr>
      </w:pPr>
    </w:p>
    <w:p w:rsidR="00BF4B5C" w:rsidRDefault="00184372">
      <w:pPr>
        <w:pStyle w:val="ac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>
        <w:rPr>
          <w:spacing w:val="-4"/>
          <w:sz w:val="28"/>
          <w:szCs w:val="28"/>
        </w:rPr>
        <w:tab/>
      </w:r>
      <w:r>
        <w:rPr>
          <w:sz w:val="28"/>
          <w:szCs w:val="28"/>
        </w:rPr>
        <w:t>Администрация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Братковского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Кореновского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района, </w:t>
      </w:r>
      <w:r>
        <w:rPr>
          <w:sz w:val="28"/>
          <w:szCs w:val="28"/>
        </w:rPr>
        <w:t>именуемая</w:t>
      </w:r>
      <w:r>
        <w:rPr>
          <w:spacing w:val="34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 </w:t>
      </w:r>
      <w:r>
        <w:rPr>
          <w:sz w:val="28"/>
          <w:szCs w:val="28"/>
        </w:rPr>
        <w:t>дальнейшем</w:t>
      </w:r>
      <w:r>
        <w:rPr>
          <w:spacing w:val="34"/>
          <w:sz w:val="28"/>
          <w:szCs w:val="28"/>
        </w:rPr>
        <w:t xml:space="preserve">  </w:t>
      </w:r>
      <w:r>
        <w:rPr>
          <w:sz w:val="28"/>
          <w:szCs w:val="28"/>
        </w:rPr>
        <w:t>«Исполнитель»,</w:t>
      </w:r>
      <w:r>
        <w:rPr>
          <w:spacing w:val="34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 </w:t>
      </w:r>
      <w:r>
        <w:rPr>
          <w:sz w:val="28"/>
          <w:szCs w:val="28"/>
        </w:rPr>
        <w:t>лице</w:t>
      </w:r>
      <w:r>
        <w:rPr>
          <w:spacing w:val="34"/>
          <w:sz w:val="28"/>
          <w:szCs w:val="28"/>
        </w:rPr>
        <w:t xml:space="preserve">  </w:t>
      </w:r>
      <w:r>
        <w:rPr>
          <w:sz w:val="28"/>
          <w:szCs w:val="28"/>
        </w:rPr>
        <w:t>главы</w:t>
      </w:r>
      <w:r>
        <w:rPr>
          <w:spacing w:val="35"/>
          <w:sz w:val="28"/>
          <w:szCs w:val="28"/>
        </w:rPr>
        <w:t xml:space="preserve"> 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действующего 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Устава,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pacing w:val="-10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именуемое (</w:t>
      </w:r>
      <w:proofErr w:type="spellStart"/>
      <w:r>
        <w:rPr>
          <w:spacing w:val="-2"/>
          <w:sz w:val="28"/>
          <w:szCs w:val="28"/>
        </w:rPr>
        <w:t>ый</w:t>
      </w:r>
      <w:proofErr w:type="spellEnd"/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дальнейшем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«Заказчик»,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лице</w:t>
      </w:r>
    </w:p>
    <w:p w:rsidR="00BF4B5C" w:rsidRDefault="00184372">
      <w:pPr>
        <w:pStyle w:val="a6"/>
        <w:tabs>
          <w:tab w:val="left" w:pos="5187"/>
        </w:tabs>
        <w:spacing w:before="1" w:line="322" w:lineRule="exact"/>
      </w:pPr>
      <w:r>
        <w:rPr>
          <w:u w:val="single"/>
        </w:rPr>
        <w:tab/>
      </w:r>
      <w:r>
        <w:t>,</w:t>
      </w:r>
      <w:r>
        <w:rPr>
          <w:spacing w:val="58"/>
        </w:rPr>
        <w:t xml:space="preserve">  </w:t>
      </w:r>
      <w:r>
        <w:t>действующег</w:t>
      </w:r>
      <w:proofErr w:type="gramStart"/>
      <w:r>
        <w:t>о(</w:t>
      </w:r>
      <w:proofErr w:type="gramEnd"/>
      <w:r>
        <w:t>ей)</w:t>
      </w:r>
      <w:r>
        <w:rPr>
          <w:spacing w:val="59"/>
        </w:rPr>
        <w:t xml:space="preserve">  </w:t>
      </w:r>
      <w:r>
        <w:t>на</w:t>
      </w:r>
      <w:r>
        <w:rPr>
          <w:spacing w:val="59"/>
        </w:rPr>
        <w:t xml:space="preserve">  </w:t>
      </w:r>
      <w:r>
        <w:rPr>
          <w:spacing w:val="-2"/>
        </w:rPr>
        <w:t>основании</w:t>
      </w:r>
    </w:p>
    <w:p w:rsidR="00BF4B5C" w:rsidRDefault="00184372">
      <w:pPr>
        <w:pStyle w:val="a6"/>
        <w:tabs>
          <w:tab w:val="left" w:pos="2663"/>
        </w:tabs>
        <w:ind w:right="276"/>
      </w:pPr>
      <w:r>
        <w:rPr>
          <w:u w:val="single"/>
        </w:rPr>
        <w:tab/>
      </w:r>
      <w:r>
        <w:t>, с другой стороны, вместе именуемые «Стороны», заключили настоящий Договор о нижеследующем:</w:t>
      </w:r>
    </w:p>
    <w:p w:rsidR="00BF4B5C" w:rsidRDefault="00184372">
      <w:pPr>
        <w:pStyle w:val="ab"/>
        <w:numPr>
          <w:ilvl w:val="0"/>
          <w:numId w:val="1"/>
        </w:numPr>
        <w:tabs>
          <w:tab w:val="left" w:pos="2358"/>
        </w:tabs>
        <w:spacing w:before="321" w:line="322" w:lineRule="exact"/>
        <w:ind w:left="2358" w:hanging="279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Договоре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2"/>
        </w:tabs>
        <w:ind w:left="1342" w:hanging="49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56"/>
        </w:tabs>
        <w:spacing w:before="2"/>
        <w:ind w:right="279" w:firstLine="707"/>
        <w:rPr>
          <w:sz w:val="28"/>
        </w:rPr>
      </w:pPr>
      <w:proofErr w:type="gramStart"/>
      <w:r>
        <w:rPr>
          <w:sz w:val="28"/>
        </w:rPr>
        <w:t>Автомобильная дорога - автомобильная дорога общего пользования (объект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</w:t>
      </w:r>
      <w:proofErr w:type="gramEnd"/>
      <w:r>
        <w:rPr>
          <w:sz w:val="28"/>
        </w:rPr>
        <w:t xml:space="preserve"> дорог);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714"/>
        </w:tabs>
        <w:ind w:right="282" w:firstLine="707"/>
        <w:rPr>
          <w:sz w:val="28"/>
        </w:rPr>
      </w:pPr>
      <w:r>
        <w:rPr>
          <w:sz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3B6017" w:rsidRPr="003B6017" w:rsidRDefault="00184372" w:rsidP="003B6017">
      <w:pPr>
        <w:pStyle w:val="ab"/>
        <w:numPr>
          <w:ilvl w:val="2"/>
          <w:numId w:val="1"/>
        </w:numPr>
        <w:tabs>
          <w:tab w:val="left" w:pos="1549"/>
        </w:tabs>
        <w:ind w:right="280" w:firstLine="707"/>
        <w:rPr>
          <w:sz w:val="28"/>
        </w:rPr>
      </w:pPr>
      <w:proofErr w:type="gramStart"/>
      <w:r>
        <w:rPr>
          <w:sz w:val="28"/>
        </w:rPr>
        <w:lastRenderedPageBreak/>
        <w:t>Придорожные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 -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</w:t>
      </w:r>
      <w:r w:rsidR="00754AE2">
        <w:rPr>
          <w:sz w:val="28"/>
        </w:rPr>
        <w:t>в развития автомобильной</w:t>
      </w:r>
      <w:r w:rsidR="003B6017">
        <w:rPr>
          <w:sz w:val="28"/>
        </w:rPr>
        <w:t xml:space="preserve"> </w:t>
      </w:r>
      <w:r>
        <w:rPr>
          <w:sz w:val="28"/>
        </w:rPr>
        <w:t>дороги;</w:t>
      </w:r>
      <w:proofErr w:type="gramEnd"/>
    </w:p>
    <w:p w:rsidR="00BF4B5C" w:rsidRDefault="00184372">
      <w:pPr>
        <w:pStyle w:val="ab"/>
        <w:numPr>
          <w:ilvl w:val="2"/>
          <w:numId w:val="1"/>
        </w:numPr>
        <w:tabs>
          <w:tab w:val="left" w:pos="1575"/>
        </w:tabs>
        <w:spacing w:before="67"/>
        <w:ind w:right="281" w:firstLine="707"/>
        <w:rPr>
          <w:sz w:val="28"/>
        </w:rPr>
      </w:pPr>
      <w:proofErr w:type="gramStart"/>
      <w:r>
        <w:rPr>
          <w:sz w:val="28"/>
        </w:rPr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BF4B5C" w:rsidRDefault="00BF4B5C">
      <w:pPr>
        <w:pStyle w:val="a6"/>
        <w:spacing w:before="2"/>
        <w:ind w:left="0"/>
        <w:jc w:val="left"/>
      </w:pPr>
    </w:p>
    <w:p w:rsidR="00BF4B5C" w:rsidRDefault="00184372">
      <w:pPr>
        <w:pStyle w:val="ab"/>
        <w:numPr>
          <w:ilvl w:val="0"/>
          <w:numId w:val="1"/>
        </w:numPr>
        <w:tabs>
          <w:tab w:val="left" w:pos="3989"/>
        </w:tabs>
        <w:spacing w:before="1" w:line="322" w:lineRule="exact"/>
        <w:ind w:left="3989" w:hanging="279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62"/>
          <w:tab w:val="left" w:pos="6715"/>
          <w:tab w:val="left" w:pos="7581"/>
          <w:tab w:val="left" w:pos="8153"/>
        </w:tabs>
        <w:ind w:left="143" w:right="278" w:firstLine="707"/>
        <w:rPr>
          <w:sz w:val="28"/>
        </w:rPr>
      </w:pPr>
      <w:r>
        <w:rPr>
          <w:sz w:val="28"/>
        </w:rPr>
        <w:t>Заказчик, имеющий намерение присоединить объект дорожного сервиса</w:t>
      </w:r>
      <w:r>
        <w:rPr>
          <w:spacing w:val="14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>, расположенный по</w:t>
      </w:r>
      <w:r>
        <w:rPr>
          <w:spacing w:val="40"/>
          <w:sz w:val="28"/>
        </w:rPr>
        <w:t xml:space="preserve">  </w:t>
      </w:r>
      <w:r>
        <w:rPr>
          <w:sz w:val="28"/>
        </w:rPr>
        <w:t>адресу:</w:t>
      </w:r>
      <w:r>
        <w:rPr>
          <w:spacing w:val="22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(далее - объект), к автомобильной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3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поручает, а Исполнитель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услуг по присоединению объектов дорожного сервиса к автомобильным дорогам общего пользования </w:t>
      </w:r>
      <w:r w:rsidR="002A676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sz w:val="28"/>
        </w:rPr>
        <w:t>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41"/>
        </w:tabs>
        <w:ind w:left="143" w:right="286" w:firstLine="707"/>
        <w:rPr>
          <w:sz w:val="28"/>
        </w:rPr>
      </w:pPr>
      <w:proofErr w:type="gramStart"/>
      <w:r>
        <w:rPr>
          <w:sz w:val="28"/>
        </w:rPr>
        <w:t>Исчерпывающий перечень услуг, оказываемых Исполнителем по 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3.1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BF4B5C" w:rsidRDefault="00184372">
      <w:pPr>
        <w:pStyle w:val="a6"/>
        <w:spacing w:line="321" w:lineRule="exact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услуги).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35"/>
        </w:tabs>
        <w:ind w:left="143" w:right="284" w:firstLine="707"/>
        <w:rPr>
          <w:sz w:val="28"/>
        </w:rPr>
      </w:pPr>
      <w:r>
        <w:rPr>
          <w:sz w:val="28"/>
        </w:rPr>
        <w:t>Заказчик</w:t>
      </w:r>
      <w:r>
        <w:rPr>
          <w:spacing w:val="-8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оплачивать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 на условиях, предусмотренных настоящим Договором.</w:t>
      </w:r>
    </w:p>
    <w:p w:rsidR="00BF4B5C" w:rsidRDefault="00184372">
      <w:pPr>
        <w:pStyle w:val="ab"/>
        <w:numPr>
          <w:ilvl w:val="0"/>
          <w:numId w:val="1"/>
        </w:numPr>
        <w:tabs>
          <w:tab w:val="left" w:pos="3111"/>
        </w:tabs>
        <w:spacing w:before="317" w:line="322" w:lineRule="exact"/>
        <w:ind w:left="3111" w:hanging="280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38"/>
        </w:tabs>
        <w:ind w:left="143" w:right="289" w:firstLine="707"/>
        <w:rPr>
          <w:sz w:val="28"/>
        </w:rPr>
      </w:pPr>
      <w:r>
        <w:rPr>
          <w:sz w:val="28"/>
        </w:rPr>
        <w:t>Заказчик</w:t>
      </w:r>
      <w:r>
        <w:rPr>
          <w:spacing w:val="40"/>
          <w:sz w:val="28"/>
        </w:rPr>
        <w:t xml:space="preserve"> </w:t>
      </w:r>
      <w:r>
        <w:rPr>
          <w:sz w:val="28"/>
        </w:rPr>
        <w:t>поручает,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48"/>
          <w:tab w:val="left" w:pos="9257"/>
        </w:tabs>
        <w:spacing w:line="321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48"/>
          <w:tab w:val="left" w:pos="9257"/>
        </w:tabs>
        <w:spacing w:before="1"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48"/>
          <w:tab w:val="left" w:pos="9257"/>
        </w:tabs>
        <w:spacing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2"/>
          <w:tab w:val="left" w:pos="7966"/>
        </w:tabs>
        <w:ind w:left="143" w:right="279" w:firstLine="707"/>
        <w:rPr>
          <w:sz w:val="28"/>
        </w:rPr>
      </w:pPr>
      <w:r>
        <w:rPr>
          <w:sz w:val="28"/>
        </w:rPr>
        <w:t>Исполнитель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течение 7 (семи) календарных дней </w:t>
      </w:r>
      <w:proofErr w:type="gramStart"/>
      <w:r>
        <w:rPr>
          <w:sz w:val="28"/>
        </w:rPr>
        <w:t>с даты заключения</w:t>
      </w:r>
      <w:proofErr w:type="gramEnd"/>
      <w:r>
        <w:rPr>
          <w:sz w:val="28"/>
        </w:rPr>
        <w:t xml:space="preserve"> настоящего Договора. Исполнитель обязуется оказать услуги в течение</w:t>
      </w:r>
      <w:proofErr w:type="gramStart"/>
      <w:r>
        <w:rPr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 xml:space="preserve">( </w:t>
      </w:r>
      <w:r>
        <w:rPr>
          <w:sz w:val="28"/>
          <w:u w:val="single"/>
        </w:rPr>
        <w:tab/>
      </w:r>
      <w:r>
        <w:rPr>
          <w:sz w:val="28"/>
        </w:rPr>
        <w:t xml:space="preserve">) </w:t>
      </w:r>
      <w:proofErr w:type="gramEnd"/>
      <w:r>
        <w:rPr>
          <w:sz w:val="28"/>
        </w:rPr>
        <w:t>рабочих дней с даты начала оказания услуг.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1"/>
        </w:tabs>
        <w:ind w:left="143" w:right="287" w:firstLine="70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аванса,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установленного пунктом 5.3 настоящего Договора, сроки, предусмотренные пунктом 3.2 настоящего Договора, продлеваются на соответствующее </w:t>
      </w:r>
      <w:r>
        <w:rPr>
          <w:sz w:val="28"/>
        </w:rPr>
        <w:lastRenderedPageBreak/>
        <w:t>количество дней.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51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 xml:space="preserve">В случае невозможности Исполнителя полностью или частично оказать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уведомив об этом Заказчика. В таком случае оказанные услуги подлежат оплате в полном </w:t>
      </w:r>
      <w:r>
        <w:rPr>
          <w:spacing w:val="-2"/>
          <w:sz w:val="28"/>
        </w:rPr>
        <w:t>объеме.</w:t>
      </w:r>
    </w:p>
    <w:p w:rsidR="00BF4B5C" w:rsidRDefault="00BF4B5C">
      <w:pPr>
        <w:pStyle w:val="a6"/>
        <w:ind w:left="0"/>
        <w:jc w:val="left"/>
      </w:pPr>
    </w:p>
    <w:p w:rsidR="00BF4B5C" w:rsidRDefault="00184372">
      <w:pPr>
        <w:pStyle w:val="ab"/>
        <w:numPr>
          <w:ilvl w:val="0"/>
          <w:numId w:val="1"/>
        </w:numPr>
        <w:tabs>
          <w:tab w:val="left" w:pos="3379"/>
        </w:tabs>
        <w:spacing w:line="322" w:lineRule="exact"/>
        <w:ind w:left="3379" w:hanging="279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Исполнитель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F4B5C" w:rsidRPr="003B6017" w:rsidRDefault="00184372">
      <w:pPr>
        <w:pStyle w:val="ab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обязательства;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714"/>
        </w:tabs>
        <w:spacing w:before="67"/>
        <w:ind w:right="279" w:firstLine="707"/>
        <w:rPr>
          <w:sz w:val="28"/>
        </w:rPr>
      </w:pPr>
      <w:r>
        <w:rPr>
          <w:sz w:val="28"/>
        </w:rPr>
        <w:t>Своевременно информировать Заказчика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 повлиять на исполнение настоящего Договора;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793"/>
        </w:tabs>
        <w:spacing w:before="1"/>
        <w:ind w:right="285" w:firstLine="707"/>
        <w:rPr>
          <w:sz w:val="28"/>
        </w:rPr>
      </w:pPr>
      <w:r>
        <w:rPr>
          <w:sz w:val="28"/>
        </w:rPr>
        <w:t>В письменном виде уведомить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</w:t>
      </w:r>
      <w:r>
        <w:rPr>
          <w:spacing w:val="-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851"/>
        </w:tabs>
        <w:spacing w:before="1"/>
        <w:ind w:right="284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Заказчиком </w:t>
      </w:r>
      <w:r>
        <w:rPr>
          <w:spacing w:val="-2"/>
          <w:sz w:val="28"/>
        </w:rPr>
        <w:t>конфиденциальной;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786"/>
        </w:tabs>
        <w:ind w:right="282" w:firstLine="707"/>
        <w:rPr>
          <w:sz w:val="28"/>
        </w:rPr>
      </w:pPr>
      <w:r>
        <w:rPr>
          <w:sz w:val="28"/>
        </w:rPr>
        <w:t>Информировать Заказчика о планируемых реконструкции, капитальном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присоединения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осуществления;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753"/>
        </w:tabs>
        <w:spacing w:before="1"/>
        <w:ind w:right="285" w:firstLine="707"/>
        <w:rPr>
          <w:sz w:val="28"/>
        </w:rPr>
      </w:pPr>
      <w:r>
        <w:rPr>
          <w:sz w:val="28"/>
        </w:rPr>
        <w:t>Обязательства Исполнителя по оказанию услуг считаются выполненными с момента подписания Сторонами Акта о приемке оказанных услуг, предусмотренного разделом 6 настоящего Договора.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683"/>
        </w:tabs>
        <w:ind w:right="286" w:firstLine="707"/>
        <w:rPr>
          <w:sz w:val="28"/>
        </w:rPr>
      </w:pPr>
      <w:r>
        <w:rPr>
          <w:sz w:val="28"/>
        </w:rPr>
        <w:t>Требовать от Заказчика своевременной передачи документов, необходимых для исполнения настоящего Договора;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618"/>
        </w:tabs>
        <w:ind w:right="287" w:firstLine="707"/>
        <w:rPr>
          <w:sz w:val="28"/>
        </w:rPr>
      </w:pPr>
      <w:r>
        <w:rPr>
          <w:sz w:val="28"/>
        </w:rPr>
        <w:t xml:space="preserve">Требовать от Заказчика своевременного перечисления денежных </w:t>
      </w:r>
      <w:r>
        <w:rPr>
          <w:spacing w:val="-2"/>
          <w:sz w:val="28"/>
        </w:rPr>
        <w:t>средств;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654"/>
        </w:tabs>
        <w:ind w:right="282" w:firstLine="707"/>
        <w:rPr>
          <w:sz w:val="28"/>
        </w:rPr>
      </w:pPr>
      <w:r>
        <w:rPr>
          <w:sz w:val="28"/>
        </w:rPr>
        <w:t>Не приступать к выполнению своих обязательств до момента предоставления Заказчиком документации в соответствии с подпунктом 4.3.5 пункта</w:t>
      </w:r>
      <w:r>
        <w:rPr>
          <w:spacing w:val="-18"/>
          <w:sz w:val="28"/>
        </w:rPr>
        <w:t xml:space="preserve"> </w:t>
      </w:r>
      <w:r>
        <w:rPr>
          <w:sz w:val="28"/>
        </w:rPr>
        <w:t>4.3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7"/>
          <w:sz w:val="28"/>
        </w:rPr>
        <w:t xml:space="preserve"> </w:t>
      </w:r>
      <w:r>
        <w:rPr>
          <w:sz w:val="28"/>
        </w:rPr>
        <w:t>аванса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-18"/>
          <w:sz w:val="28"/>
        </w:rPr>
        <w:t xml:space="preserve"> </w:t>
      </w:r>
      <w:r>
        <w:rPr>
          <w:sz w:val="28"/>
        </w:rPr>
        <w:t>5.3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90"/>
        </w:tabs>
        <w:ind w:right="280" w:firstLine="707"/>
        <w:rPr>
          <w:sz w:val="28"/>
        </w:rPr>
      </w:pPr>
      <w:r>
        <w:rPr>
          <w:sz w:val="28"/>
        </w:rPr>
        <w:t>Приостанавливать выполнение своих обязательств по настоящему Договору в случае просрочки Заказчиком оплаты услуг;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810"/>
        </w:tabs>
        <w:ind w:right="282" w:firstLine="707"/>
        <w:rPr>
          <w:sz w:val="28"/>
        </w:rPr>
      </w:pPr>
      <w:r>
        <w:rPr>
          <w:sz w:val="28"/>
        </w:rPr>
        <w:t>Отступать от задания (поручения) Заказчика, если по обстоятельствам дела это необходимо в интересах Заказчика и Исполнитель не мог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разумный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 ответа на свой запрос;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61"/>
        </w:tabs>
        <w:ind w:right="278" w:firstLine="707"/>
        <w:rPr>
          <w:sz w:val="28"/>
        </w:rPr>
      </w:pPr>
      <w:r>
        <w:rPr>
          <w:sz w:val="28"/>
        </w:rPr>
        <w:t xml:space="preserve">Расторгнуть настоящий Договор в одностороннем порядке в </w:t>
      </w:r>
      <w:r>
        <w:rPr>
          <w:sz w:val="28"/>
        </w:rPr>
        <w:lastRenderedPageBreak/>
        <w:t>случае просрочки 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 чем на 7 (семь) календарных дней путем направления Заказчику письменного уведомления о расторжении настоящего Договора.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2"/>
        </w:tabs>
        <w:spacing w:line="320" w:lineRule="exact"/>
        <w:ind w:left="1342" w:hanging="491"/>
        <w:rPr>
          <w:sz w:val="28"/>
        </w:rPr>
      </w:pPr>
      <w:r>
        <w:rPr>
          <w:sz w:val="28"/>
        </w:rPr>
        <w:t>Заказчик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Договор;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609"/>
        </w:tabs>
        <w:ind w:right="279" w:firstLine="707"/>
        <w:rPr>
          <w:sz w:val="28"/>
        </w:rPr>
      </w:pPr>
      <w:r>
        <w:rPr>
          <w:sz w:val="28"/>
        </w:rPr>
        <w:t>Обеспечить явку уполномоченных представителей в назначенное Исполнителем время и в указанное им место для подписания необходимых документов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 по настоящему Договору;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839"/>
        </w:tabs>
        <w:ind w:right="284" w:firstLine="707"/>
        <w:rPr>
          <w:sz w:val="28"/>
        </w:rPr>
      </w:pPr>
      <w:r>
        <w:rPr>
          <w:sz w:val="28"/>
        </w:rPr>
        <w:t>Незамедлительно информировать Исполнителя обо всех обстоятельствах, которые могут повлиять на исполнение настоящего Договора;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779"/>
        </w:tabs>
        <w:spacing w:before="67"/>
        <w:ind w:right="281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Исполнителем </w:t>
      </w:r>
      <w:r>
        <w:rPr>
          <w:spacing w:val="-2"/>
          <w:sz w:val="28"/>
        </w:rPr>
        <w:t>конфиденциальной;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671"/>
        </w:tabs>
        <w:ind w:right="288" w:firstLine="707"/>
        <w:rPr>
          <w:sz w:val="28"/>
        </w:rPr>
      </w:pPr>
      <w:r>
        <w:rPr>
          <w:sz w:val="28"/>
        </w:rPr>
        <w:t>Передать Исполнителю всю документацию, необходимую для оказания услуг, в течение 2 (двух) рабочих дней с момента подписания Сторонами договора.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66"/>
        </w:tabs>
        <w:ind w:left="143" w:right="282" w:firstLine="707"/>
        <w:rPr>
          <w:sz w:val="28"/>
        </w:rPr>
      </w:pPr>
      <w:r>
        <w:rPr>
          <w:sz w:val="28"/>
        </w:rPr>
        <w:t>Заказчик вправе получать от Исполнителя информацию о состоянии дел по настоящему Договору.</w:t>
      </w:r>
    </w:p>
    <w:p w:rsidR="00BF4B5C" w:rsidRDefault="00184372">
      <w:pPr>
        <w:pStyle w:val="ab"/>
        <w:numPr>
          <w:ilvl w:val="0"/>
          <w:numId w:val="1"/>
        </w:numPr>
        <w:tabs>
          <w:tab w:val="left" w:pos="2899"/>
        </w:tabs>
        <w:spacing w:before="318" w:line="322" w:lineRule="exact"/>
        <w:ind w:left="2899" w:hanging="279"/>
        <w:rPr>
          <w:sz w:val="28"/>
        </w:rPr>
      </w:pPr>
      <w:r>
        <w:rPr>
          <w:sz w:val="28"/>
        </w:rPr>
        <w:t>Стоимость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расчетов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67"/>
        </w:tabs>
        <w:ind w:left="143" w:right="279" w:firstLine="707"/>
        <w:rPr>
          <w:sz w:val="28"/>
        </w:rPr>
      </w:pPr>
      <w:proofErr w:type="gramStart"/>
      <w:r>
        <w:rPr>
          <w:sz w:val="28"/>
        </w:rPr>
        <w:t>Стоимость услуг по присоединению объекта к автомобильным дорогам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общего пользования местного значения </w:t>
      </w:r>
      <w:r w:rsidR="002A676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sz w:val="28"/>
        </w:rPr>
        <w:t xml:space="preserve">рассчитывается исходя из стоимости и объема услуг, оказываемых по договору о присоединении объекта дорожного сервиса, в соответствии с утвержденными администрацией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sz w:val="28"/>
        </w:rPr>
        <w:t xml:space="preserve">перечнем услуг и стоимостью за их </w:t>
      </w:r>
      <w:r>
        <w:rPr>
          <w:spacing w:val="-2"/>
          <w:sz w:val="28"/>
        </w:rPr>
        <w:t>оказание.</w:t>
      </w:r>
      <w:proofErr w:type="gramEnd"/>
    </w:p>
    <w:p w:rsidR="00BF4B5C" w:rsidRDefault="00184372">
      <w:pPr>
        <w:pStyle w:val="ab"/>
        <w:numPr>
          <w:ilvl w:val="1"/>
          <w:numId w:val="1"/>
        </w:numPr>
        <w:tabs>
          <w:tab w:val="left" w:pos="1412"/>
          <w:tab w:val="left" w:pos="7637"/>
          <w:tab w:val="left" w:pos="9691"/>
        </w:tabs>
        <w:ind w:left="143" w:right="277" w:firstLine="707"/>
        <w:rPr>
          <w:sz w:val="28"/>
        </w:rPr>
      </w:pPr>
      <w:r>
        <w:rPr>
          <w:sz w:val="28"/>
        </w:rPr>
        <w:t>Цена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proofErr w:type="gramStart"/>
      <w:r>
        <w:rPr>
          <w:spacing w:val="71"/>
          <w:sz w:val="28"/>
        </w:rPr>
        <w:t xml:space="preserve"> </w:t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) </w:t>
      </w:r>
      <w:proofErr w:type="gramEnd"/>
      <w:r>
        <w:rPr>
          <w:spacing w:val="-2"/>
          <w:sz w:val="28"/>
        </w:rPr>
        <w:t>рублей.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10"/>
          <w:tab w:val="left" w:pos="5811"/>
          <w:tab w:val="left" w:pos="6890"/>
        </w:tabs>
        <w:ind w:left="143" w:right="278" w:firstLine="707"/>
        <w:rPr>
          <w:sz w:val="28"/>
        </w:rPr>
      </w:pPr>
      <w:r>
        <w:rPr>
          <w:sz w:val="28"/>
        </w:rPr>
        <w:t xml:space="preserve">Заказчик перечисляет в доход бюджета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sz w:val="28"/>
        </w:rPr>
        <w:t>в соответствии с реквизитами, указанными в настоящем Договоре, в течение 7 (семи) календарных дней со дня подписания настоящего Договора авансовый платеж в размере 100 % от стоимости услуг по настоящему Договору, что составляет</w:t>
      </w:r>
      <w:proofErr w:type="gramStart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 xml:space="preserve">) </w:t>
      </w:r>
      <w:proofErr w:type="gramEnd"/>
      <w:r>
        <w:rPr>
          <w:sz w:val="28"/>
        </w:rPr>
        <w:t>рублей.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02"/>
        </w:tabs>
        <w:ind w:left="143" w:right="278" w:firstLine="707"/>
        <w:rPr>
          <w:sz w:val="28"/>
        </w:rPr>
      </w:pPr>
      <w:r>
        <w:rPr>
          <w:sz w:val="28"/>
        </w:rPr>
        <w:t>Платежи по настоящему Договору осуществляются в безналичном порядке. Дата платежа определяется как дата поступления денежных сре</w:t>
      </w:r>
      <w:proofErr w:type="gramStart"/>
      <w:r>
        <w:rPr>
          <w:sz w:val="28"/>
        </w:rPr>
        <w:t>дств в д</w:t>
      </w:r>
      <w:proofErr w:type="gramEnd"/>
      <w:r>
        <w:rPr>
          <w:sz w:val="28"/>
        </w:rPr>
        <w:t>оход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sz w:val="28"/>
        </w:rPr>
        <w:t>согласно выписке из лицевого счета администратора доходов бюджета и платежного поручения, полученных из Управления Федерального казначейства.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3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Стоимость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 следующих случаях: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540"/>
        </w:tabs>
        <w:ind w:right="283" w:firstLine="707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(поручения),</w:t>
      </w:r>
      <w:r>
        <w:rPr>
          <w:spacing w:val="-16"/>
          <w:sz w:val="28"/>
        </w:rPr>
        <w:t xml:space="preserve"> </w:t>
      </w:r>
      <w:r>
        <w:rPr>
          <w:sz w:val="28"/>
        </w:rPr>
        <w:t>влекущего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собой увеличение объема услуг;</w:t>
      </w:r>
    </w:p>
    <w:p w:rsidR="00BF4B5C" w:rsidRDefault="00184372">
      <w:pPr>
        <w:pStyle w:val="ab"/>
        <w:numPr>
          <w:ilvl w:val="2"/>
          <w:numId w:val="1"/>
        </w:numPr>
        <w:tabs>
          <w:tab w:val="left" w:pos="1669"/>
        </w:tabs>
        <w:ind w:right="280" w:firstLine="707"/>
        <w:rPr>
          <w:sz w:val="28"/>
        </w:rPr>
      </w:pPr>
      <w:r>
        <w:rPr>
          <w:sz w:val="28"/>
        </w:rPr>
        <w:t xml:space="preserve">Не предоставления Заказчиком дополнительной документации, </w:t>
      </w:r>
      <w:r>
        <w:rPr>
          <w:sz w:val="28"/>
        </w:rPr>
        <w:lastRenderedPageBreak/>
        <w:t>необходимой для оказания услуг, установленных настоящим Договором.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12"/>
        </w:tabs>
        <w:ind w:left="143" w:right="281" w:firstLine="707"/>
        <w:rPr>
          <w:sz w:val="28"/>
        </w:rPr>
      </w:pPr>
      <w:r>
        <w:rPr>
          <w:sz w:val="28"/>
        </w:rPr>
        <w:t>В случае несогласия Заказчика с уточненной стоимостью и (или) сроком оказания услуг настоящий Договор подлежит расторжению. Сумма авансового платежа подлежит возврату с учетом вычета суммы затрат за фактически выполненные услуги.</w:t>
      </w:r>
    </w:p>
    <w:p w:rsidR="00BF4B5C" w:rsidRDefault="00184372">
      <w:pPr>
        <w:pStyle w:val="ab"/>
        <w:numPr>
          <w:ilvl w:val="0"/>
          <w:numId w:val="1"/>
        </w:numPr>
        <w:tabs>
          <w:tab w:val="left" w:pos="3187"/>
        </w:tabs>
        <w:spacing w:before="317" w:line="322" w:lineRule="exact"/>
        <w:ind w:left="3187" w:hanging="279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услуг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52"/>
        </w:tabs>
        <w:ind w:left="143" w:right="289" w:firstLine="707"/>
        <w:rPr>
          <w:sz w:val="28"/>
        </w:rPr>
      </w:pPr>
      <w:r>
        <w:rPr>
          <w:sz w:val="28"/>
        </w:rPr>
        <w:t>Исполнитель в течение 5 (пяти) рабочих дней по окончании оказания услуг по настоящему Договору передает Заказчику копию документ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), изготовленных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3B6017" w:rsidRPr="003B6017" w:rsidRDefault="00184372" w:rsidP="003B6017">
      <w:pPr>
        <w:pStyle w:val="ab"/>
        <w:numPr>
          <w:ilvl w:val="1"/>
          <w:numId w:val="1"/>
        </w:numPr>
        <w:tabs>
          <w:tab w:val="left" w:pos="1426"/>
        </w:tabs>
        <w:ind w:left="143" w:right="287" w:firstLine="707"/>
        <w:rPr>
          <w:sz w:val="28"/>
        </w:rPr>
      </w:pPr>
      <w:r>
        <w:rPr>
          <w:sz w:val="28"/>
        </w:rPr>
        <w:t>Заказчик в течение 3 (трех) рабочих дней с момента получения указанных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0"/>
          <w:sz w:val="28"/>
        </w:rPr>
        <w:t xml:space="preserve"> </w:t>
      </w:r>
      <w:r>
        <w:rPr>
          <w:sz w:val="28"/>
        </w:rPr>
        <w:t>6.1</w:t>
      </w:r>
      <w:r>
        <w:rPr>
          <w:spacing w:val="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произвести</w:t>
      </w:r>
    </w:p>
    <w:p w:rsidR="00BF4B5C" w:rsidRDefault="00184372">
      <w:pPr>
        <w:pStyle w:val="a6"/>
        <w:spacing w:before="67"/>
        <w:ind w:right="279"/>
      </w:pPr>
      <w:r>
        <w:t>приемку услуг и подписать и представить Исполнителю Акты о приемке оказанных услуг либо представить мотивированный отказ.</w:t>
      </w:r>
    </w:p>
    <w:p w:rsidR="00BF4B5C" w:rsidRDefault="00184372">
      <w:pPr>
        <w:pStyle w:val="a6"/>
        <w:ind w:right="289" w:firstLine="707"/>
      </w:pPr>
      <w:r>
        <w:t>В случае получения от Заказчика мотивированного отказа Исполнитель в разумный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вносит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возможности) и повторно представляет документы Заказчику.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41"/>
        </w:tabs>
        <w:ind w:left="143" w:right="281" w:firstLine="707"/>
        <w:rPr>
          <w:sz w:val="28"/>
        </w:rPr>
      </w:pPr>
      <w:proofErr w:type="gramStart"/>
      <w:r>
        <w:rPr>
          <w:sz w:val="28"/>
        </w:rPr>
        <w:t>Если в течение срока, установленного в пункте 6.2 настоящего Договора, Заказчик не передаст Исполнителю подписанный со своей стороны Акт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5"/>
          <w:sz w:val="28"/>
        </w:rPr>
        <w:t xml:space="preserve"> </w:t>
      </w:r>
      <w:r>
        <w:rPr>
          <w:sz w:val="28"/>
        </w:rPr>
        <w:t>6.1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8"/>
          <w:sz w:val="28"/>
        </w:rPr>
        <w:t xml:space="preserve"> </w:t>
      </w:r>
      <w:r>
        <w:rPr>
          <w:sz w:val="28"/>
        </w:rPr>
        <w:t>и не представит мотивированного отказа от приемки услуг, то Акты о приемке оказанных услуг считаются подписанными Заказчиком, а услуги - оказанными надлежащим образом и принятыми Заказчиком.</w:t>
      </w:r>
      <w:proofErr w:type="gramEnd"/>
    </w:p>
    <w:p w:rsidR="00BF4B5C" w:rsidRDefault="00184372">
      <w:pPr>
        <w:pStyle w:val="ab"/>
        <w:numPr>
          <w:ilvl w:val="1"/>
          <w:numId w:val="1"/>
        </w:numPr>
        <w:tabs>
          <w:tab w:val="left" w:pos="1407"/>
        </w:tabs>
        <w:ind w:left="143" w:right="279" w:firstLine="707"/>
        <w:rPr>
          <w:sz w:val="28"/>
        </w:rPr>
      </w:pPr>
      <w:r>
        <w:rPr>
          <w:sz w:val="28"/>
        </w:rPr>
        <w:t>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ы) (надлежащим образом заверенные копии документов), изготовленные в результате оказания услуг.</w:t>
      </w:r>
    </w:p>
    <w:p w:rsidR="00BF4B5C" w:rsidRDefault="00184372">
      <w:pPr>
        <w:pStyle w:val="ab"/>
        <w:numPr>
          <w:ilvl w:val="0"/>
          <w:numId w:val="1"/>
        </w:numPr>
        <w:tabs>
          <w:tab w:val="left" w:pos="3616"/>
        </w:tabs>
        <w:spacing w:before="318" w:line="322" w:lineRule="exact"/>
        <w:ind w:left="3616" w:hanging="279"/>
        <w:rPr>
          <w:sz w:val="28"/>
        </w:rPr>
      </w:pPr>
      <w:r>
        <w:rPr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5"/>
        </w:tabs>
        <w:ind w:left="143" w:right="278" w:firstLine="707"/>
        <w:rPr>
          <w:sz w:val="28"/>
        </w:rPr>
      </w:pPr>
      <w:r>
        <w:rPr>
          <w:sz w:val="28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5"/>
        </w:tabs>
        <w:spacing w:before="1"/>
        <w:ind w:left="143" w:right="280" w:firstLine="707"/>
        <w:rPr>
          <w:sz w:val="28"/>
        </w:rPr>
      </w:pPr>
      <w:proofErr w:type="gramStart"/>
      <w:r>
        <w:rPr>
          <w:sz w:val="28"/>
        </w:rPr>
        <w:t>Стороны освобождаются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 ответственности за частичное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полное неисполнение обязательств по настоящему Договору, если это неисполнение явилось следствием обстоятельств непреодолимой силы, как то пожар, стихийные бедствия, забастовки, массовые беспорядки, военные действия, террористические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акты,</w:t>
      </w:r>
      <w:r>
        <w:rPr>
          <w:spacing w:val="-15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газопроводах,</w:t>
      </w:r>
      <w:r>
        <w:rPr>
          <w:spacing w:val="-15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принятые нормативные акты Российской Федерации, а также законные или незаконные действия государственных органов или органов местного самоуправления, являющиеся обязательными для Сторон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препятствующие</w:t>
      </w:r>
      <w:proofErr w:type="gramEnd"/>
      <w:r>
        <w:rPr>
          <w:sz w:val="28"/>
        </w:rPr>
        <w:t xml:space="preserve"> исполнению последними обязательств.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898"/>
          <w:tab w:val="left" w:pos="1438"/>
          <w:tab w:val="left" w:pos="2867"/>
          <w:tab w:val="left" w:pos="3735"/>
          <w:tab w:val="left" w:pos="6220"/>
          <w:tab w:val="left" w:pos="8192"/>
        </w:tabs>
        <w:ind w:left="143" w:right="278" w:firstLine="707"/>
        <w:rPr>
          <w:sz w:val="28"/>
        </w:rPr>
      </w:pPr>
      <w:r>
        <w:rPr>
          <w:sz w:val="28"/>
        </w:rPr>
        <w:lastRenderedPageBreak/>
        <w:t>Сторона,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наступили</w:t>
      </w:r>
      <w:r>
        <w:rPr>
          <w:spacing w:val="40"/>
          <w:sz w:val="28"/>
        </w:rPr>
        <w:t xml:space="preserve"> </w:t>
      </w:r>
      <w:r>
        <w:rPr>
          <w:sz w:val="28"/>
        </w:rPr>
        <w:t>форс-мажорные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о наличии указанных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предполагаемом</w:t>
      </w:r>
      <w:r>
        <w:rPr>
          <w:spacing w:val="-17"/>
          <w:sz w:val="28"/>
        </w:rPr>
        <w:t xml:space="preserve"> </w:t>
      </w:r>
      <w:r>
        <w:rPr>
          <w:sz w:val="28"/>
        </w:rPr>
        <w:t>сроке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прекращения. </w:t>
      </w:r>
      <w:r>
        <w:rPr>
          <w:spacing w:val="-6"/>
          <w:sz w:val="28"/>
        </w:rPr>
        <w:t xml:space="preserve">Не </w:t>
      </w:r>
      <w:r>
        <w:rPr>
          <w:spacing w:val="-2"/>
          <w:sz w:val="28"/>
        </w:rPr>
        <w:t xml:space="preserve">уведомление </w:t>
      </w:r>
      <w:r>
        <w:rPr>
          <w:spacing w:val="-4"/>
          <w:sz w:val="28"/>
        </w:rPr>
        <w:t xml:space="preserve">или </w:t>
      </w:r>
      <w:r>
        <w:rPr>
          <w:spacing w:val="-2"/>
          <w:sz w:val="28"/>
        </w:rPr>
        <w:t>несвоевременное уведомление</w:t>
      </w:r>
      <w:r>
        <w:rPr>
          <w:sz w:val="28"/>
        </w:rPr>
        <w:tab/>
      </w:r>
      <w:r>
        <w:rPr>
          <w:spacing w:val="-2"/>
          <w:sz w:val="28"/>
        </w:rPr>
        <w:t xml:space="preserve">лишает </w:t>
      </w:r>
      <w:r>
        <w:rPr>
          <w:sz w:val="28"/>
        </w:rPr>
        <w:t>соответствующую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sz w:val="28"/>
        </w:rPr>
        <w:t xml:space="preserve"> </w:t>
      </w:r>
      <w:r>
        <w:rPr>
          <w:sz w:val="28"/>
        </w:rPr>
        <w:t>ссылаться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любое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освобождающее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ее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1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</w:p>
    <w:p w:rsidR="00BF4B5C" w:rsidRDefault="00184372">
      <w:pPr>
        <w:pStyle w:val="a6"/>
        <w:spacing w:line="322" w:lineRule="exact"/>
      </w:pPr>
      <w:r>
        <w:t>неисполнение</w:t>
      </w:r>
      <w:r>
        <w:rPr>
          <w:spacing w:val="-10"/>
        </w:rPr>
        <w:t xml:space="preserve"> </w:t>
      </w:r>
      <w:r>
        <w:t>обязательств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Договору.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81"/>
        </w:tabs>
        <w:ind w:left="143" w:right="290" w:firstLine="707"/>
        <w:rPr>
          <w:sz w:val="28"/>
        </w:rPr>
      </w:pPr>
      <w:r>
        <w:rPr>
          <w:sz w:val="28"/>
        </w:rPr>
        <w:t>Факты, изложенные в уведомлении, должны быть в двухнедельный срок с момента их возникновения подтверждены документально.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00"/>
        </w:tabs>
        <w:ind w:left="143" w:right="282" w:firstLine="707"/>
        <w:rPr>
          <w:sz w:val="28"/>
        </w:rPr>
      </w:pPr>
      <w:r>
        <w:rPr>
          <w:sz w:val="28"/>
        </w:rPr>
        <w:t>Если любое из перечисленных обстоятельств непреодолимой силы непосредственно повлияло на срок исполнения своих обязательств одной из Сторон, то срок, оговоренный в настоящем Договоре, соразмерно продлевается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соответствующего обстоятельства,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 (два) календарных месяца с момента их возникновения, после чего Стороны вправе расторгнуть договор.</w:t>
      </w:r>
    </w:p>
    <w:p w:rsidR="00BF4B5C" w:rsidRPr="003B6017" w:rsidRDefault="00184372">
      <w:pPr>
        <w:pStyle w:val="ab"/>
        <w:numPr>
          <w:ilvl w:val="1"/>
          <w:numId w:val="1"/>
        </w:numPr>
        <w:tabs>
          <w:tab w:val="left" w:pos="1343"/>
        </w:tabs>
        <w:ind w:hanging="492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форс-мажорные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BF4B5C" w:rsidRDefault="00184372">
      <w:pPr>
        <w:pStyle w:val="a6"/>
        <w:spacing w:before="67"/>
        <w:ind w:right="281"/>
      </w:pPr>
      <w:r>
        <w:t>(два)</w:t>
      </w:r>
      <w:r>
        <w:rPr>
          <w:spacing w:val="-4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месяца,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6"/>
        </w:rPr>
        <w:t xml:space="preserve"> </w:t>
      </w:r>
      <w:r>
        <w:t>дальнейшего исполнения обязательств по настоящему Договору, подписав соответствующее дополнительное соглашение.</w:t>
      </w:r>
    </w:p>
    <w:p w:rsidR="00BF4B5C" w:rsidRDefault="00184372">
      <w:pPr>
        <w:pStyle w:val="a6"/>
        <w:spacing w:before="2"/>
        <w:ind w:right="278" w:firstLine="707"/>
      </w:pPr>
      <w:r>
        <w:t>Если Стороны не придут к соглашению о дальнейшем исполнении обязательств по настоящему Договору, каждая из Сторон вправе отказаться от их дальнейшего исполнения, и в этом случае ни одна из Сторон не будет иметь обязательств по возмещению другой Стороне убытков, связанных с отказом от исполнения обязательств.</w:t>
      </w:r>
    </w:p>
    <w:p w:rsidR="00BF4B5C" w:rsidRDefault="00BF4B5C">
      <w:pPr>
        <w:pStyle w:val="a6"/>
        <w:ind w:left="0"/>
        <w:jc w:val="left"/>
      </w:pPr>
    </w:p>
    <w:p w:rsidR="00BF4B5C" w:rsidRDefault="00184372">
      <w:pPr>
        <w:pStyle w:val="ab"/>
        <w:numPr>
          <w:ilvl w:val="0"/>
          <w:numId w:val="1"/>
        </w:numPr>
        <w:tabs>
          <w:tab w:val="left" w:pos="3281"/>
        </w:tabs>
        <w:spacing w:line="322" w:lineRule="exact"/>
        <w:ind w:left="3281" w:hanging="279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споров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19"/>
        </w:tabs>
        <w:ind w:left="143" w:right="284" w:firstLine="707"/>
        <w:rPr>
          <w:sz w:val="28"/>
        </w:rPr>
      </w:pPr>
      <w:r>
        <w:rPr>
          <w:sz w:val="28"/>
        </w:rPr>
        <w:t>Стороны примут все необходимые меры к разрешению споров и разногласий,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ним,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 переговоров и консультаций, направления и рассмотрения претензий.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45"/>
        </w:tabs>
        <w:spacing w:before="2"/>
        <w:ind w:left="143" w:right="287" w:firstLine="707"/>
        <w:rPr>
          <w:sz w:val="28"/>
        </w:rPr>
      </w:pPr>
      <w:r>
        <w:rPr>
          <w:sz w:val="28"/>
        </w:rPr>
        <w:t>Если Стороны не смогут прийти к соглашению путем переговоров, то споры и разногласия передаются на рассмотрение в Арбитражный суд Краснодарского края.</w:t>
      </w:r>
    </w:p>
    <w:p w:rsidR="00BF4B5C" w:rsidRDefault="00184372">
      <w:pPr>
        <w:pStyle w:val="ab"/>
        <w:numPr>
          <w:ilvl w:val="0"/>
          <w:numId w:val="1"/>
        </w:numPr>
        <w:tabs>
          <w:tab w:val="left" w:pos="2981"/>
        </w:tabs>
        <w:spacing w:before="320" w:line="322" w:lineRule="exact"/>
        <w:ind w:left="2981" w:hanging="279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условия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354"/>
          <w:tab w:val="left" w:pos="2910"/>
        </w:tabs>
        <w:ind w:left="143" w:right="285" w:firstLine="707"/>
        <w:rPr>
          <w:sz w:val="28"/>
        </w:rPr>
      </w:pPr>
      <w:r>
        <w:rPr>
          <w:sz w:val="28"/>
        </w:rPr>
        <w:t xml:space="preserve">Настоящий Договор вступает в силу </w:t>
      </w:r>
      <w:proofErr w:type="gramStart"/>
      <w:r>
        <w:rPr>
          <w:sz w:val="28"/>
        </w:rPr>
        <w:t>с даты подписания</w:t>
      </w:r>
      <w:proofErr w:type="gramEnd"/>
      <w:r>
        <w:rPr>
          <w:sz w:val="28"/>
        </w:rPr>
        <w:t xml:space="preserve"> Сторонами и действует до полного исполнения Сторонами обязательств по настоящему Договору (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года).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9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 xml:space="preserve">Настоящий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по письменному соглашению Сторон.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506"/>
        </w:tabs>
        <w:ind w:left="143" w:right="287" w:firstLine="707"/>
        <w:rPr>
          <w:sz w:val="28"/>
        </w:rPr>
      </w:pPr>
      <w:r>
        <w:rPr>
          <w:sz w:val="28"/>
        </w:rPr>
        <w:t>Все акты, дополнения и изменения к настоящему Договору оформляются в письменном виде.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517"/>
        </w:tabs>
        <w:ind w:left="143" w:right="278" w:firstLine="707"/>
        <w:rPr>
          <w:sz w:val="28"/>
        </w:rPr>
      </w:pPr>
      <w:r>
        <w:rPr>
          <w:sz w:val="28"/>
        </w:rPr>
        <w:t xml:space="preserve">Стороны в 3-дневный срок путем направления письменного </w:t>
      </w:r>
      <w:r>
        <w:rPr>
          <w:sz w:val="28"/>
        </w:rPr>
        <w:lastRenderedPageBreak/>
        <w:t>уведомления обязуются сообщить друг другу об изменении у них реквизитов, указанных в настоящем Договоре.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29"/>
        </w:tabs>
        <w:ind w:left="143" w:right="288" w:firstLine="707"/>
        <w:rPr>
          <w:sz w:val="28"/>
        </w:rPr>
      </w:pPr>
      <w:r>
        <w:rPr>
          <w:sz w:val="28"/>
        </w:rPr>
        <w:t>В случаях, не предусмотренных настоящим Договором, Стороны руководствуются законодательством.</w:t>
      </w:r>
    </w:p>
    <w:p w:rsidR="00BF4B5C" w:rsidRDefault="00184372">
      <w:pPr>
        <w:pStyle w:val="ab"/>
        <w:numPr>
          <w:ilvl w:val="1"/>
          <w:numId w:val="1"/>
        </w:numPr>
        <w:tabs>
          <w:tab w:val="left" w:pos="1400"/>
        </w:tabs>
        <w:ind w:left="143" w:right="281" w:firstLine="707"/>
        <w:rPr>
          <w:sz w:val="28"/>
        </w:rPr>
      </w:pPr>
      <w:r>
        <w:rPr>
          <w:sz w:val="28"/>
        </w:rPr>
        <w:t>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BF4B5C" w:rsidRDefault="00BF4B5C">
      <w:pPr>
        <w:pStyle w:val="a6"/>
        <w:spacing w:before="1"/>
        <w:ind w:left="0"/>
        <w:jc w:val="left"/>
      </w:pPr>
    </w:p>
    <w:p w:rsidR="00BF4B5C" w:rsidRDefault="00184372">
      <w:pPr>
        <w:pStyle w:val="ab"/>
        <w:numPr>
          <w:ilvl w:val="0"/>
          <w:numId w:val="1"/>
        </w:numPr>
        <w:tabs>
          <w:tab w:val="left" w:pos="3277"/>
        </w:tabs>
        <w:spacing w:before="1" w:after="6"/>
        <w:ind w:left="3277" w:hanging="420"/>
        <w:rPr>
          <w:sz w:val="28"/>
        </w:rPr>
      </w:pPr>
      <w:r>
        <w:rPr>
          <w:sz w:val="28"/>
        </w:rPr>
        <w:t>Адреса,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Сторон</w:t>
      </w:r>
    </w:p>
    <w:tbl>
      <w:tblPr>
        <w:tblStyle w:val="TableNormal"/>
        <w:tblW w:w="9574" w:type="dxa"/>
        <w:tblInd w:w="15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BF4B5C">
        <w:trPr>
          <w:trHeight w:val="32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C" w:rsidRDefault="00184372">
            <w:pPr>
              <w:pStyle w:val="TableParagraph"/>
              <w:spacing w:before="0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C" w:rsidRDefault="00184372">
            <w:pPr>
              <w:pStyle w:val="TableParagraph"/>
              <w:spacing w:before="0"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Заказчик</w:t>
            </w:r>
          </w:p>
        </w:tc>
      </w:tr>
      <w:tr w:rsidR="00BF4B5C">
        <w:trPr>
          <w:trHeight w:val="16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C" w:rsidRDefault="00184372">
            <w:pPr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Братковского сельского поселения Кореновского района</w:t>
            </w:r>
          </w:p>
          <w:p w:rsidR="00BF4B5C" w:rsidRDefault="00184372">
            <w:pPr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353164 Краснодарский край, Кореновский район, с. Братковское, </w:t>
            </w:r>
          </w:p>
          <w:p w:rsidR="00BF4B5C" w:rsidRDefault="00184372">
            <w:pPr>
              <w:ind w:right="140"/>
            </w:pPr>
            <w:r>
              <w:rPr>
                <w:rStyle w:val="FontStyle24"/>
                <w:rFonts w:eastAsia="Calibri"/>
                <w:b w:val="0"/>
                <w:color w:val="00000A"/>
                <w:sz w:val="24"/>
                <w:szCs w:val="24"/>
                <w:lang w:eastAsia="ar-SA"/>
              </w:rPr>
              <w:t>ул. Центральная, 82</w:t>
            </w:r>
          </w:p>
          <w:p w:rsidR="00BF4B5C" w:rsidRDefault="00184372">
            <w:pPr>
              <w:snapToGrid w:val="0"/>
              <w:ind w:right="324"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ar-SA"/>
              </w:rPr>
              <w:t xml:space="preserve">ИНН /КПП </w:t>
            </w:r>
            <w:r>
              <w:rPr>
                <w:color w:val="00000A"/>
                <w:sz w:val="24"/>
                <w:szCs w:val="24"/>
                <w:lang w:eastAsia="ru-RU"/>
              </w:rPr>
              <w:t>2335063736</w:t>
            </w:r>
            <w:r>
              <w:rPr>
                <w:rFonts w:eastAsia="Calibri"/>
                <w:color w:val="00000A"/>
                <w:sz w:val="24"/>
                <w:szCs w:val="24"/>
                <w:lang w:eastAsia="ar-SA"/>
              </w:rPr>
              <w:t xml:space="preserve">/ </w:t>
            </w:r>
            <w:r>
              <w:rPr>
                <w:color w:val="00000A"/>
                <w:sz w:val="24"/>
                <w:szCs w:val="24"/>
                <w:lang w:eastAsia="ru-RU"/>
              </w:rPr>
              <w:t>233501001</w:t>
            </w:r>
          </w:p>
          <w:p w:rsidR="00BF4B5C" w:rsidRPr="004C47CE" w:rsidRDefault="008A4B1C" w:rsidP="004C47CE">
            <w:r w:rsidRPr="004C47CE">
              <w:rPr>
                <w:rFonts w:eastAsia="Calibri"/>
              </w:rPr>
              <w:t>ОКАТО 03221802000</w:t>
            </w:r>
          </w:p>
          <w:p w:rsidR="00BF4B5C" w:rsidRPr="004C47CE" w:rsidRDefault="00184372" w:rsidP="004C47CE">
            <w:r w:rsidRPr="004C47CE">
              <w:rPr>
                <w:rFonts w:eastAsia="Calibri"/>
              </w:rPr>
              <w:t>ОКТМО 03621402000</w:t>
            </w:r>
          </w:p>
          <w:p w:rsidR="00BF4B5C" w:rsidRPr="004C47CE" w:rsidRDefault="00124320" w:rsidP="004C47CE">
            <w:proofErr w:type="gramStart"/>
            <w:r w:rsidRPr="004C47CE">
              <w:rPr>
                <w:rFonts w:eastAsia="Calibri"/>
              </w:rPr>
              <w:t>Р</w:t>
            </w:r>
            <w:proofErr w:type="gramEnd"/>
            <w:r w:rsidRPr="004C47CE">
              <w:rPr>
                <w:rFonts w:eastAsia="Calibri"/>
              </w:rPr>
              <w:t>/</w:t>
            </w:r>
            <w:proofErr w:type="spellStart"/>
            <w:r w:rsidRPr="004C47CE">
              <w:rPr>
                <w:rFonts w:eastAsia="Calibri"/>
              </w:rPr>
              <w:t>сч</w:t>
            </w:r>
            <w:proofErr w:type="spellEnd"/>
            <w:r w:rsidRPr="004C47CE">
              <w:rPr>
                <w:rFonts w:eastAsia="Calibri"/>
              </w:rPr>
              <w:t>: 0323164303621402</w:t>
            </w:r>
            <w:r w:rsidR="00184372" w:rsidRPr="004C47CE">
              <w:rPr>
                <w:rFonts w:eastAsia="Calibri"/>
              </w:rPr>
              <w:t>1800</w:t>
            </w:r>
          </w:p>
          <w:p w:rsidR="00BF4B5C" w:rsidRPr="004C47CE" w:rsidRDefault="00184372" w:rsidP="004C47CE">
            <w:r w:rsidRPr="004C47CE">
              <w:rPr>
                <w:rFonts w:eastAsia="Calibri"/>
              </w:rPr>
              <w:t>К/</w:t>
            </w:r>
            <w:proofErr w:type="spellStart"/>
            <w:r w:rsidRPr="004C47CE">
              <w:rPr>
                <w:rFonts w:eastAsia="Calibri"/>
              </w:rPr>
              <w:t>сч</w:t>
            </w:r>
            <w:proofErr w:type="spellEnd"/>
            <w:r w:rsidRPr="004C47CE">
              <w:rPr>
                <w:rFonts w:eastAsia="Calibri"/>
              </w:rPr>
              <w:t>: 40102810945370000010</w:t>
            </w:r>
          </w:p>
          <w:p w:rsidR="00BF4B5C" w:rsidRPr="004C47CE" w:rsidRDefault="00184372" w:rsidP="004C47CE">
            <w:r w:rsidRPr="004C47CE">
              <w:rPr>
                <w:rFonts w:eastAsia="Calibri"/>
              </w:rPr>
              <w:t xml:space="preserve">Банк получателя: </w:t>
            </w:r>
            <w:proofErr w:type="gramStart"/>
            <w:r w:rsidRPr="004C47CE">
              <w:rPr>
                <w:rFonts w:eastAsia="Calibri"/>
              </w:rPr>
              <w:t>ЮЖНОЕ</w:t>
            </w:r>
            <w:proofErr w:type="gramEnd"/>
            <w:r w:rsidRPr="004C47CE">
              <w:rPr>
                <w:rFonts w:eastAsia="Calibri"/>
              </w:rPr>
              <w:t xml:space="preserve"> ГУ БАНКА РОССИИ//УФК по Краснодарскому краю г. Краснодар</w:t>
            </w:r>
          </w:p>
          <w:p w:rsidR="00BF4B5C" w:rsidRPr="004C47CE" w:rsidRDefault="00184372" w:rsidP="004C47CE">
            <w:r w:rsidRPr="004C47CE">
              <w:rPr>
                <w:rFonts w:eastAsia="Calibri"/>
              </w:rPr>
              <w:t>БИК ТОФК: 010349101</w:t>
            </w:r>
          </w:p>
          <w:p w:rsidR="00BF4B5C" w:rsidRPr="004C47CE" w:rsidRDefault="00184372" w:rsidP="004C47CE">
            <w:proofErr w:type="gramStart"/>
            <w:r w:rsidRPr="004C47CE">
              <w:rPr>
                <w:rFonts w:eastAsia="Calibri"/>
              </w:rPr>
              <w:t>л</w:t>
            </w:r>
            <w:proofErr w:type="gramEnd"/>
            <w:r w:rsidRPr="004C47CE">
              <w:rPr>
                <w:rFonts w:eastAsia="Calibri"/>
              </w:rPr>
              <w:t>/с 03183006820</w:t>
            </w:r>
          </w:p>
          <w:p w:rsidR="00BF4B5C" w:rsidRPr="004C47CE" w:rsidRDefault="00184372" w:rsidP="004C47CE">
            <w:r w:rsidRPr="004C47CE">
              <w:rPr>
                <w:rFonts w:eastAsia="Calibri"/>
              </w:rPr>
              <w:t xml:space="preserve">адрес электронной почты: bratkovsk@mail.ru </w:t>
            </w:r>
          </w:p>
          <w:p w:rsidR="00BF4B5C" w:rsidRPr="004C47CE" w:rsidRDefault="00184372" w:rsidP="004C47CE">
            <w:r w:rsidRPr="004C47CE">
              <w:rPr>
                <w:rFonts w:eastAsia="Calibri"/>
              </w:rPr>
              <w:t xml:space="preserve">ОГРН </w:t>
            </w:r>
            <w:r w:rsidRPr="004C47CE">
              <w:t>1052319707219</w:t>
            </w:r>
          </w:p>
          <w:p w:rsidR="00BF4B5C" w:rsidRPr="004C47CE" w:rsidRDefault="00184372" w:rsidP="004C47CE">
            <w:r w:rsidRPr="004C47CE">
              <w:rPr>
                <w:rFonts w:eastAsia="Calibri"/>
              </w:rPr>
              <w:t xml:space="preserve">ОКПО </w:t>
            </w:r>
            <w:r w:rsidRPr="004C47CE">
              <w:t>04088316</w:t>
            </w:r>
          </w:p>
          <w:p w:rsidR="00BF4B5C" w:rsidRDefault="008A4B1C" w:rsidP="004C47CE">
            <w:pPr>
              <w:rPr>
                <w:shd w:val="clear" w:color="auto" w:fill="FFFF00"/>
              </w:rPr>
            </w:pPr>
            <w:r w:rsidRPr="004C47CE">
              <w:rPr>
                <w:rFonts w:eastAsia="Calibri"/>
              </w:rPr>
              <w:t>ОКВЭД 75.11.32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C" w:rsidRDefault="00BF4B5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F4B5C">
        <w:trPr>
          <w:trHeight w:val="72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C" w:rsidRPr="00370F9F" w:rsidRDefault="00184372">
            <w:pPr>
              <w:pStyle w:val="TableParagraph"/>
              <w:spacing w:before="0" w:line="270" w:lineRule="atLeast"/>
              <w:ind w:left="107" w:right="111"/>
              <w:rPr>
                <w:rStyle w:val="FontStyle24"/>
                <w:b w:val="0"/>
                <w:bCs/>
                <w:color w:val="000000" w:themeColor="text1"/>
                <w:sz w:val="22"/>
              </w:rPr>
            </w:pPr>
            <w:r w:rsidRPr="00370F9F">
              <w:t>Глава</w:t>
            </w:r>
            <w:r w:rsidRPr="00370F9F">
              <w:rPr>
                <w:spacing w:val="-14"/>
              </w:rPr>
              <w:t xml:space="preserve"> </w:t>
            </w:r>
            <w:r w:rsidRPr="00370F9F">
              <w:rPr>
                <w:rStyle w:val="FontStyle24"/>
                <w:b w:val="0"/>
                <w:bCs/>
                <w:color w:val="000000" w:themeColor="text1"/>
                <w:sz w:val="22"/>
              </w:rPr>
              <w:t>Братковского сельского поселения Кореновского района</w:t>
            </w:r>
          </w:p>
          <w:p w:rsidR="007E4CB7" w:rsidRDefault="007E4CB7">
            <w:pPr>
              <w:pStyle w:val="TableParagraph"/>
              <w:spacing w:before="0" w:line="270" w:lineRule="atLeast"/>
              <w:ind w:left="107" w:right="111"/>
            </w:pPr>
            <w:r w:rsidRPr="00370F9F">
              <w:rPr>
                <w:rStyle w:val="FontStyle24"/>
                <w:b w:val="0"/>
                <w:bCs/>
                <w:color w:val="000000" w:themeColor="text1"/>
                <w:sz w:val="22"/>
              </w:rPr>
              <w:t xml:space="preserve">_________ </w:t>
            </w:r>
            <w:r w:rsidR="006C4312">
              <w:rPr>
                <w:rStyle w:val="FontStyle24"/>
                <w:b w:val="0"/>
                <w:bCs/>
                <w:color w:val="000000" w:themeColor="text1"/>
                <w:sz w:val="22"/>
              </w:rPr>
              <w:t xml:space="preserve">       /______________/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C" w:rsidRDefault="00BF4B5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F4B5C" w:rsidRDefault="00BF4B5C">
      <w:pPr>
        <w:sectPr w:rsidR="00BF4B5C" w:rsidSect="003B6017"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4096"/>
        </w:sectPr>
      </w:pPr>
    </w:p>
    <w:p w:rsidR="00BF4B5C" w:rsidRDefault="00BF4B5C">
      <w:pPr>
        <w:pStyle w:val="a6"/>
        <w:ind w:left="0"/>
        <w:jc w:val="left"/>
      </w:pPr>
    </w:p>
    <w:p w:rsidR="00BF4B5C" w:rsidRDefault="00BF4B5C">
      <w:pPr>
        <w:pStyle w:val="a6"/>
        <w:ind w:left="0"/>
        <w:jc w:val="left"/>
      </w:pPr>
    </w:p>
    <w:p w:rsidR="00BF4B5C" w:rsidRDefault="00BF4B5C">
      <w:pPr>
        <w:pStyle w:val="a6"/>
        <w:ind w:left="0"/>
        <w:jc w:val="left"/>
      </w:pPr>
    </w:p>
    <w:p w:rsidR="00BF4B5C" w:rsidRDefault="00184372" w:rsidP="007E4CB7">
      <w:pPr>
        <w:spacing w:line="322" w:lineRule="exact"/>
        <w:ind w:left="284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BF4B5C" w:rsidRDefault="00184372" w:rsidP="007E4CB7">
      <w:pPr>
        <w:spacing w:line="322" w:lineRule="exact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сельского</w:t>
      </w:r>
    </w:p>
    <w:p w:rsidR="00BF4B5C" w:rsidRDefault="00184372" w:rsidP="007E4CB7">
      <w:pPr>
        <w:tabs>
          <w:tab w:val="left" w:pos="8119"/>
        </w:tabs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райо</w:t>
      </w:r>
      <w:r w:rsidR="007E4CB7">
        <w:rPr>
          <w:color w:val="000000" w:themeColor="text1"/>
          <w:spacing w:val="-2"/>
          <w:sz w:val="28"/>
          <w:szCs w:val="28"/>
        </w:rPr>
        <w:t xml:space="preserve">на                   </w:t>
      </w:r>
      <w:r>
        <w:rPr>
          <w:color w:val="000000" w:themeColor="text1"/>
          <w:spacing w:val="-2"/>
          <w:sz w:val="28"/>
          <w:szCs w:val="28"/>
        </w:rPr>
        <w:t xml:space="preserve">                                 </w:t>
      </w:r>
      <w:r>
        <w:rPr>
          <w:color w:val="000000" w:themeColor="text1"/>
          <w:sz w:val="28"/>
          <w:szCs w:val="28"/>
        </w:rPr>
        <w:t xml:space="preserve">   А.В. Демченко</w:t>
      </w:r>
    </w:p>
    <w:p w:rsidR="00BF4B5C" w:rsidRDefault="00BF4B5C">
      <w:pPr>
        <w:pStyle w:val="a6"/>
        <w:spacing w:before="6"/>
        <w:ind w:left="0"/>
        <w:jc w:val="left"/>
      </w:pPr>
    </w:p>
    <w:p w:rsidR="00BF4B5C" w:rsidRDefault="00BF4B5C">
      <w:pPr>
        <w:pStyle w:val="a6"/>
        <w:tabs>
          <w:tab w:val="left" w:pos="7500"/>
        </w:tabs>
        <w:jc w:val="left"/>
      </w:pPr>
    </w:p>
    <w:sectPr w:rsidR="00BF4B5C">
      <w:type w:val="continuous"/>
      <w:pgSz w:w="11906" w:h="16838"/>
      <w:pgMar w:top="1040" w:right="283" w:bottom="963" w:left="1559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2428"/>
    <w:multiLevelType w:val="multilevel"/>
    <w:tmpl w:val="AAE807EC"/>
    <w:lvl w:ilvl="0">
      <w:start w:val="1"/>
      <w:numFmt w:val="decimal"/>
      <w:lvlText w:val="%1."/>
      <w:lvlJc w:val="left"/>
      <w:pPr>
        <w:tabs>
          <w:tab w:val="num" w:pos="0"/>
        </w:tabs>
        <w:ind w:left="143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2" w:hanging="37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4" w:hanging="37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7" w:hanging="37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9" w:hanging="37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2" w:hanging="37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4" w:hanging="37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7" w:hanging="37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9" w:hanging="37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4AE68E8"/>
    <w:multiLevelType w:val="multilevel"/>
    <w:tmpl w:val="94368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DE72E9"/>
    <w:multiLevelType w:val="multilevel"/>
    <w:tmpl w:val="24DC8C56"/>
    <w:lvl w:ilvl="0">
      <w:start w:val="1"/>
      <w:numFmt w:val="decimal"/>
      <w:lvlText w:val="%1."/>
      <w:lvlJc w:val="left"/>
      <w:pPr>
        <w:tabs>
          <w:tab w:val="num" w:pos="0"/>
        </w:tabs>
        <w:ind w:left="143" w:hanging="30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43" w:hanging="2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4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7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9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2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4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7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8784506"/>
    <w:multiLevelType w:val="multilevel"/>
    <w:tmpl w:val="56BE1F10"/>
    <w:lvl w:ilvl="0">
      <w:start w:val="1"/>
      <w:numFmt w:val="decimal"/>
      <w:lvlText w:val="%1."/>
      <w:lvlJc w:val="left"/>
      <w:pPr>
        <w:tabs>
          <w:tab w:val="num" w:pos="0"/>
        </w:tabs>
        <w:ind w:left="2360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3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" w:hanging="71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60" w:hanging="7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60" w:hanging="7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61" w:hanging="7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1" w:hanging="7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2" w:hanging="7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3" w:hanging="71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D353F6A"/>
    <w:multiLevelType w:val="multilevel"/>
    <w:tmpl w:val="062AE71A"/>
    <w:lvl w:ilvl="0">
      <w:start w:val="2"/>
      <w:numFmt w:val="decimal"/>
      <w:lvlText w:val="%1."/>
      <w:lvlJc w:val="left"/>
      <w:pPr>
        <w:tabs>
          <w:tab w:val="num" w:pos="0"/>
        </w:tabs>
        <w:ind w:left="143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2" w:hanging="4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4" w:hanging="4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7" w:hanging="4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9" w:hanging="4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2" w:hanging="4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4" w:hanging="4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7" w:hanging="4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9" w:hanging="40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F4B5C"/>
    <w:rsid w:val="00124320"/>
    <w:rsid w:val="00184372"/>
    <w:rsid w:val="002A6762"/>
    <w:rsid w:val="00370F9F"/>
    <w:rsid w:val="003A13B4"/>
    <w:rsid w:val="003B6017"/>
    <w:rsid w:val="00400348"/>
    <w:rsid w:val="004C47CE"/>
    <w:rsid w:val="00500CF6"/>
    <w:rsid w:val="006C4312"/>
    <w:rsid w:val="00754AE2"/>
    <w:rsid w:val="007A6141"/>
    <w:rsid w:val="007E4CB7"/>
    <w:rsid w:val="008A4B1C"/>
    <w:rsid w:val="00A54F9C"/>
    <w:rsid w:val="00BF4B5C"/>
    <w:rsid w:val="00C6466B"/>
    <w:rsid w:val="00D2731A"/>
    <w:rsid w:val="00D41132"/>
    <w:rsid w:val="00E64442"/>
    <w:rsid w:val="00EC3CBD"/>
    <w:rsid w:val="00F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-1" w:right="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431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E4314F"/>
    <w:rPr>
      <w:rFonts w:ascii="Times New Roman" w:hAnsi="Times New Roman"/>
      <w:b/>
      <w:sz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ind w:left="-1" w:right="131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62"/>
    </w:pPr>
  </w:style>
  <w:style w:type="paragraph" w:styleId="a4">
    <w:name w:val="Balloon Text"/>
    <w:basedOn w:val="a"/>
    <w:link w:val="a3"/>
    <w:uiPriority w:val="99"/>
    <w:semiHidden/>
    <w:unhideWhenUsed/>
    <w:qFormat/>
    <w:rsid w:val="00E4314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4314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EC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Vaio sony</cp:lastModifiedBy>
  <cp:revision>25</cp:revision>
  <cp:lastPrinted>2025-03-19T11:54:00Z</cp:lastPrinted>
  <dcterms:created xsi:type="dcterms:W3CDTF">2025-01-31T05:52:00Z</dcterms:created>
  <dcterms:modified xsi:type="dcterms:W3CDTF">2025-03-24T14:19:00Z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2013</vt:lpwstr>
  </property>
</Properties>
</file>