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70" w:rsidRDefault="00030270" w:rsidP="00A67DC4">
      <w:pPr>
        <w:jc w:val="center"/>
        <w:rPr>
          <w:sz w:val="28"/>
          <w:szCs w:val="28"/>
        </w:rPr>
      </w:pPr>
    </w:p>
    <w:p w:rsidR="00030270" w:rsidRDefault="00030270" w:rsidP="00030270">
      <w:pPr>
        <w:jc w:val="center"/>
      </w:pPr>
      <w:r>
        <w:rPr>
          <w:noProof/>
        </w:rPr>
        <w:drawing>
          <wp:inline distT="0" distB="0" distL="0" distR="0" wp14:anchorId="18B0BC49" wp14:editId="4F33EEB9">
            <wp:extent cx="55689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70" w:rsidRDefault="00030270" w:rsidP="00030270">
      <w:pPr>
        <w:jc w:val="center"/>
        <w:rPr>
          <w:sz w:val="28"/>
          <w:szCs w:val="28"/>
        </w:rPr>
      </w:pPr>
    </w:p>
    <w:p w:rsidR="00030270" w:rsidRDefault="00030270" w:rsidP="00030270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БРАТКОВСКОЕ СЕЛЬСКОГО ПОСЕЛЕНИЯ</w:t>
      </w:r>
    </w:p>
    <w:p w:rsidR="00030270" w:rsidRDefault="00030270" w:rsidP="00030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030270" w:rsidRDefault="00030270" w:rsidP="00030270">
      <w:pPr>
        <w:jc w:val="center"/>
        <w:rPr>
          <w:b/>
          <w:sz w:val="28"/>
          <w:szCs w:val="28"/>
        </w:rPr>
      </w:pPr>
    </w:p>
    <w:p w:rsidR="00030270" w:rsidRDefault="00030270" w:rsidP="000302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30270" w:rsidRDefault="00030270" w:rsidP="00030270">
      <w:pPr>
        <w:jc w:val="center"/>
        <w:rPr>
          <w:b/>
          <w:sz w:val="28"/>
          <w:szCs w:val="28"/>
        </w:rPr>
      </w:pPr>
    </w:p>
    <w:p w:rsidR="00030270" w:rsidRDefault="00030270" w:rsidP="00030270">
      <w:pPr>
        <w:jc w:val="center"/>
        <w:rPr>
          <w:b/>
          <w:sz w:val="24"/>
          <w:szCs w:val="24"/>
        </w:rPr>
      </w:pPr>
      <w:r>
        <w:rPr>
          <w:b/>
        </w:rPr>
        <w:t>от 06 ноября 2018 года                                                                                             № 94</w:t>
      </w:r>
    </w:p>
    <w:p w:rsidR="00030270" w:rsidRPr="00030270" w:rsidRDefault="00030270" w:rsidP="00030270">
      <w:pPr>
        <w:jc w:val="center"/>
      </w:pPr>
      <w:r>
        <w:t>село Братковское</w:t>
      </w:r>
    </w:p>
    <w:p w:rsidR="00030270" w:rsidRDefault="00030270" w:rsidP="00030270">
      <w:pPr>
        <w:jc w:val="center"/>
        <w:rPr>
          <w:sz w:val="28"/>
          <w:szCs w:val="28"/>
        </w:rPr>
      </w:pPr>
    </w:p>
    <w:p w:rsidR="00030270" w:rsidRDefault="00030270" w:rsidP="00030270">
      <w:pPr>
        <w:jc w:val="center"/>
        <w:rPr>
          <w:sz w:val="28"/>
          <w:szCs w:val="28"/>
        </w:rPr>
      </w:pPr>
    </w:p>
    <w:p w:rsidR="00030270" w:rsidRDefault="00030270" w:rsidP="00030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Братковского сельского поселения Кореновского района «О выполнении показателей прогноза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>
        <w:rPr>
          <w:b/>
          <w:sz w:val="28"/>
          <w:szCs w:val="28"/>
        </w:rPr>
        <w:t>ения Кореновского района за 2018 год и плановый период 2019-2020года по итогам третьего квартала 2018</w:t>
      </w:r>
      <w:r w:rsidRPr="006564F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030270" w:rsidRDefault="00030270" w:rsidP="00030270">
      <w:pPr>
        <w:jc w:val="center"/>
        <w:rPr>
          <w:b/>
          <w:sz w:val="28"/>
          <w:szCs w:val="28"/>
        </w:rPr>
      </w:pPr>
    </w:p>
    <w:p w:rsidR="00030270" w:rsidRDefault="00030270" w:rsidP="00030270">
      <w:pPr>
        <w:jc w:val="both"/>
        <w:rPr>
          <w:b/>
          <w:sz w:val="28"/>
          <w:szCs w:val="28"/>
        </w:rPr>
      </w:pPr>
    </w:p>
    <w:p w:rsidR="00030270" w:rsidRPr="00EA44B0" w:rsidRDefault="00030270" w:rsidP="0003027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Совета   Братковского сельского поселения Кореновского района </w:t>
      </w:r>
      <w:r w:rsidRPr="00EA44B0">
        <w:rPr>
          <w:sz w:val="28"/>
          <w:szCs w:val="28"/>
        </w:rPr>
        <w:t>«</w:t>
      </w:r>
      <w:r w:rsidRPr="00030270">
        <w:rPr>
          <w:sz w:val="28"/>
          <w:szCs w:val="28"/>
        </w:rPr>
        <w:t>О выполнении показателей прогноза социально-экономического развития Братковского сельского поселения Кореновского района за 2018 год и плановый период 2019-2020года по итогам третьего квартала 2018 год</w:t>
      </w:r>
      <w:r>
        <w:rPr>
          <w:sz w:val="28"/>
          <w:szCs w:val="28"/>
        </w:rPr>
        <w:t xml:space="preserve">» администрация Братковского сельского поселения Кореновского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030270" w:rsidRDefault="00030270" w:rsidP="0003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Совета Братковского сельского поселения Кореновского района «</w:t>
      </w:r>
      <w:r w:rsidRPr="00030270">
        <w:rPr>
          <w:sz w:val="28"/>
          <w:szCs w:val="28"/>
        </w:rPr>
        <w:t>О выполнении показателей прогноза социально-экономического развития Братковского сельского поселения Кореновского района за 2018 год и плановый период 2019-2020года по итогам третьего квартала 2018 год</w:t>
      </w:r>
      <w:r>
        <w:rPr>
          <w:sz w:val="28"/>
          <w:szCs w:val="28"/>
        </w:rPr>
        <w:t>».</w:t>
      </w:r>
    </w:p>
    <w:p w:rsidR="00030270" w:rsidRDefault="00C75D5B" w:rsidP="0003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bookmarkStart w:id="0" w:name="_GoBack"/>
      <w:bookmarkEnd w:id="0"/>
      <w:r w:rsidR="00030270">
        <w:rPr>
          <w:sz w:val="28"/>
          <w:szCs w:val="28"/>
        </w:rPr>
        <w:t xml:space="preserve"> информацию о выполнении показателей </w:t>
      </w:r>
      <w:r w:rsidR="00030270" w:rsidRPr="00030270">
        <w:rPr>
          <w:sz w:val="28"/>
          <w:szCs w:val="28"/>
        </w:rPr>
        <w:t>прогноза социально-экономического развития Братковского сельского поселения Кореновского района за 2018 год и плановый период 2019-2020года по итогам третьего квартала 2018 год</w:t>
      </w:r>
      <w:r w:rsidR="00030270">
        <w:rPr>
          <w:sz w:val="28"/>
          <w:szCs w:val="28"/>
        </w:rPr>
        <w:t xml:space="preserve"> на рассмотрение в Совет  Братковского сельского поселения Кореновского района для рассмотрения (приложение).</w:t>
      </w:r>
    </w:p>
    <w:p w:rsidR="00030270" w:rsidRDefault="00030270" w:rsidP="0003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30270" w:rsidRDefault="00030270" w:rsidP="0003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030270" w:rsidRDefault="00030270" w:rsidP="00030270">
      <w:pPr>
        <w:jc w:val="both"/>
        <w:rPr>
          <w:sz w:val="28"/>
          <w:szCs w:val="28"/>
        </w:rPr>
      </w:pPr>
    </w:p>
    <w:p w:rsidR="00030270" w:rsidRDefault="00030270" w:rsidP="00030270">
      <w:pPr>
        <w:jc w:val="both"/>
        <w:rPr>
          <w:sz w:val="28"/>
          <w:szCs w:val="28"/>
        </w:rPr>
      </w:pPr>
    </w:p>
    <w:p w:rsidR="00030270" w:rsidRDefault="00030270" w:rsidP="00030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030270" w:rsidRDefault="00030270" w:rsidP="00030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30270" w:rsidRPr="00EA44B0" w:rsidRDefault="00030270" w:rsidP="00030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030270" w:rsidRDefault="00030270" w:rsidP="00030270">
      <w:pPr>
        <w:jc w:val="center"/>
        <w:rPr>
          <w:sz w:val="28"/>
          <w:szCs w:val="28"/>
        </w:rPr>
      </w:pPr>
    </w:p>
    <w:p w:rsidR="00030270" w:rsidRDefault="00030270" w:rsidP="00030270">
      <w:pPr>
        <w:jc w:val="center"/>
        <w:rPr>
          <w:sz w:val="28"/>
          <w:szCs w:val="28"/>
        </w:rPr>
      </w:pPr>
    </w:p>
    <w:p w:rsidR="00030270" w:rsidRDefault="00030270" w:rsidP="00030270"/>
    <w:p w:rsidR="00030270" w:rsidRDefault="00030270" w:rsidP="00030270">
      <w:pPr>
        <w:jc w:val="center"/>
      </w:pPr>
    </w:p>
    <w:p w:rsidR="00030270" w:rsidRDefault="00030270" w:rsidP="00030270"/>
    <w:p w:rsidR="00030270" w:rsidRPr="00030270" w:rsidRDefault="00030270" w:rsidP="00030270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>ПРИЛОЖЕНИЕ</w:t>
      </w:r>
    </w:p>
    <w:p w:rsidR="00030270" w:rsidRPr="00030270" w:rsidRDefault="00030270" w:rsidP="00030270">
      <w:pPr>
        <w:ind w:left="5670"/>
        <w:jc w:val="center"/>
        <w:rPr>
          <w:sz w:val="28"/>
          <w:szCs w:val="28"/>
        </w:rPr>
      </w:pPr>
    </w:p>
    <w:p w:rsidR="00030270" w:rsidRPr="00030270" w:rsidRDefault="00030270" w:rsidP="00030270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 xml:space="preserve">УТВЕРЖДЕНО </w:t>
      </w:r>
    </w:p>
    <w:p w:rsidR="00030270" w:rsidRPr="00030270" w:rsidRDefault="00030270" w:rsidP="00030270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</w:p>
    <w:p w:rsidR="00030270" w:rsidRPr="00030270" w:rsidRDefault="00030270" w:rsidP="00030270">
      <w:pPr>
        <w:ind w:left="5670"/>
        <w:jc w:val="center"/>
        <w:rPr>
          <w:sz w:val="28"/>
          <w:szCs w:val="28"/>
        </w:rPr>
      </w:pPr>
      <w:r w:rsidRPr="00030270">
        <w:rPr>
          <w:sz w:val="28"/>
          <w:szCs w:val="28"/>
        </w:rPr>
        <w:t>от 06.11.2018 №94</w:t>
      </w:r>
    </w:p>
    <w:p w:rsidR="00030270" w:rsidRDefault="00030270" w:rsidP="00030270">
      <w:pPr>
        <w:jc w:val="center"/>
        <w:rPr>
          <w:sz w:val="28"/>
          <w:szCs w:val="28"/>
        </w:rPr>
      </w:pPr>
    </w:p>
    <w:p w:rsidR="00030270" w:rsidRDefault="00030270" w:rsidP="00A67DC4">
      <w:pPr>
        <w:jc w:val="center"/>
        <w:rPr>
          <w:sz w:val="28"/>
          <w:szCs w:val="28"/>
        </w:rPr>
      </w:pPr>
    </w:p>
    <w:p w:rsidR="00A67DC4" w:rsidRDefault="00A67DC4" w:rsidP="00A67D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810" cy="57086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C4" w:rsidRDefault="00A67DC4" w:rsidP="00A67DC4">
      <w:pPr>
        <w:jc w:val="center"/>
        <w:rPr>
          <w:b/>
          <w:sz w:val="28"/>
          <w:szCs w:val="28"/>
        </w:rPr>
      </w:pPr>
    </w:p>
    <w:p w:rsidR="00A67DC4" w:rsidRDefault="00A67DC4" w:rsidP="00A67DC4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A67DC4" w:rsidRDefault="00A67DC4" w:rsidP="00A67DC4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A67DC4" w:rsidRDefault="00A67DC4" w:rsidP="00A67DC4">
      <w:pPr>
        <w:jc w:val="center"/>
        <w:rPr>
          <w:b/>
          <w:sz w:val="28"/>
          <w:szCs w:val="28"/>
        </w:rPr>
      </w:pPr>
    </w:p>
    <w:p w:rsidR="00A67DC4" w:rsidRPr="00335D2C" w:rsidRDefault="00A67DC4" w:rsidP="00A67DC4">
      <w:pPr>
        <w:jc w:val="center"/>
        <w:rPr>
          <w:b/>
          <w:sz w:val="32"/>
          <w:szCs w:val="32"/>
        </w:rPr>
      </w:pPr>
      <w:r w:rsidRPr="00335D2C">
        <w:rPr>
          <w:b/>
          <w:sz w:val="32"/>
          <w:szCs w:val="32"/>
        </w:rPr>
        <w:t>РЕШЕНИЕ</w:t>
      </w:r>
    </w:p>
    <w:p w:rsidR="00A67DC4" w:rsidRPr="003A1F79" w:rsidRDefault="00A67DC4" w:rsidP="00A67D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           2018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№ </w:t>
      </w:r>
    </w:p>
    <w:p w:rsidR="00A67DC4" w:rsidRPr="003A1F79" w:rsidRDefault="00A67DC4" w:rsidP="00A67DC4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</w:t>
      </w:r>
      <w:r w:rsidRPr="003A1F79">
        <w:rPr>
          <w:sz w:val="24"/>
          <w:szCs w:val="24"/>
        </w:rPr>
        <w:t xml:space="preserve"> Братковское</w:t>
      </w:r>
    </w:p>
    <w:p w:rsidR="00A67DC4" w:rsidRDefault="00A67DC4" w:rsidP="00A67DC4">
      <w:pPr>
        <w:rPr>
          <w:sz w:val="28"/>
          <w:szCs w:val="28"/>
        </w:rPr>
      </w:pPr>
    </w:p>
    <w:p w:rsidR="00A67DC4" w:rsidRDefault="00A67DC4" w:rsidP="00A67DC4">
      <w:pPr>
        <w:pStyle w:val="a6"/>
        <w:rPr>
          <w:rFonts w:ascii="Times New Roman" w:hAnsi="Times New Roman"/>
          <w:sz w:val="28"/>
          <w:szCs w:val="28"/>
        </w:rPr>
      </w:pPr>
    </w:p>
    <w:p w:rsidR="00A67DC4" w:rsidRPr="006564F5" w:rsidRDefault="00A67DC4" w:rsidP="00A67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информация</w:t>
      </w:r>
      <w:proofErr w:type="gramEnd"/>
      <w:r>
        <w:rPr>
          <w:b/>
          <w:sz w:val="28"/>
          <w:szCs w:val="28"/>
        </w:rPr>
        <w:t xml:space="preserve"> о выполнении показателей прогноза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>
        <w:rPr>
          <w:b/>
          <w:sz w:val="28"/>
          <w:szCs w:val="28"/>
        </w:rPr>
        <w:t>ения Кореновского района за 2018 год и плановый период 2019-2020года по итогам третьего квартала 2018</w:t>
      </w:r>
      <w:r w:rsidRPr="006564F5">
        <w:rPr>
          <w:b/>
          <w:sz w:val="28"/>
          <w:szCs w:val="28"/>
        </w:rPr>
        <w:t xml:space="preserve"> год</w:t>
      </w:r>
    </w:p>
    <w:p w:rsidR="00A67DC4" w:rsidRPr="006564F5" w:rsidRDefault="00A67DC4" w:rsidP="00A67DC4">
      <w:pPr>
        <w:jc w:val="center"/>
        <w:rPr>
          <w:b/>
          <w:sz w:val="28"/>
          <w:szCs w:val="28"/>
        </w:rPr>
      </w:pPr>
    </w:p>
    <w:p w:rsidR="00A67DC4" w:rsidRPr="006564F5" w:rsidRDefault="00A67DC4" w:rsidP="00A67DC4">
      <w:pPr>
        <w:ind w:firstLine="900"/>
        <w:jc w:val="center"/>
        <w:rPr>
          <w:sz w:val="28"/>
          <w:szCs w:val="28"/>
        </w:rPr>
      </w:pPr>
    </w:p>
    <w:p w:rsidR="00A67DC4" w:rsidRPr="006564F5" w:rsidRDefault="00A67DC4" w:rsidP="00A67DC4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</w:t>
      </w:r>
      <w:r>
        <w:rPr>
          <w:sz w:val="28"/>
          <w:szCs w:val="28"/>
        </w:rPr>
        <w:t>Совет Братковского сельского по</w:t>
      </w:r>
      <w:r w:rsidRPr="006564F5">
        <w:rPr>
          <w:sz w:val="28"/>
          <w:szCs w:val="28"/>
        </w:rPr>
        <w:t xml:space="preserve">селения Кореновского района </w:t>
      </w:r>
      <w:proofErr w:type="gramStart"/>
      <w:r w:rsidRPr="006564F5">
        <w:rPr>
          <w:sz w:val="28"/>
          <w:szCs w:val="28"/>
        </w:rPr>
        <w:t>р</w:t>
      </w:r>
      <w:proofErr w:type="gramEnd"/>
      <w:r w:rsidRPr="006564F5">
        <w:rPr>
          <w:sz w:val="28"/>
          <w:szCs w:val="28"/>
        </w:rPr>
        <w:t xml:space="preserve"> е ш и л:</w:t>
      </w:r>
    </w:p>
    <w:p w:rsidR="00A67DC4" w:rsidRDefault="00A67DC4" w:rsidP="00A67DC4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>1.</w:t>
      </w:r>
      <w:r>
        <w:rPr>
          <w:sz w:val="28"/>
          <w:szCs w:val="28"/>
        </w:rPr>
        <w:t>Принять к сведению информацию о выполнении</w:t>
      </w:r>
      <w:r w:rsidRPr="006564F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и</w:t>
      </w:r>
      <w:r w:rsidRPr="006564F5">
        <w:rPr>
          <w:sz w:val="28"/>
          <w:szCs w:val="28"/>
        </w:rPr>
        <w:t>ндикативного плана социально-экономического развития Братковского сельского посел</w:t>
      </w:r>
      <w:r>
        <w:rPr>
          <w:sz w:val="28"/>
          <w:szCs w:val="28"/>
        </w:rPr>
        <w:t>ения Кореновского района на 2018</w:t>
      </w:r>
      <w:r w:rsidRPr="006564F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итогам третьего квартала 2018 года</w:t>
      </w:r>
      <w:r w:rsidRPr="006564F5">
        <w:rPr>
          <w:sz w:val="28"/>
          <w:szCs w:val="28"/>
        </w:rPr>
        <w:t xml:space="preserve"> (прилагается).</w:t>
      </w:r>
    </w:p>
    <w:p w:rsidR="00A67DC4" w:rsidRPr="00224D8D" w:rsidRDefault="00A67DC4" w:rsidP="00A67D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4D8D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A67DC4" w:rsidRDefault="00A67DC4" w:rsidP="00A67DC4">
      <w:pPr>
        <w:ind w:firstLine="709"/>
        <w:jc w:val="both"/>
        <w:rPr>
          <w:sz w:val="28"/>
          <w:szCs w:val="28"/>
        </w:rPr>
      </w:pPr>
      <w:r w:rsidRPr="00224D8D">
        <w:rPr>
          <w:sz w:val="28"/>
          <w:szCs w:val="28"/>
        </w:rPr>
        <w:t>3.Решение вступает в силу после его официального опубликования</w:t>
      </w:r>
    </w:p>
    <w:p w:rsidR="00A67DC4" w:rsidRPr="006564F5" w:rsidRDefault="00A67DC4" w:rsidP="00A67DC4">
      <w:pPr>
        <w:ind w:firstLine="851"/>
        <w:jc w:val="both"/>
        <w:rPr>
          <w:sz w:val="28"/>
          <w:szCs w:val="28"/>
        </w:rPr>
      </w:pPr>
    </w:p>
    <w:p w:rsidR="00A67DC4" w:rsidRPr="006564F5" w:rsidRDefault="00A67DC4" w:rsidP="00A67DC4">
      <w:pPr>
        <w:jc w:val="both"/>
        <w:rPr>
          <w:sz w:val="28"/>
          <w:szCs w:val="28"/>
        </w:rPr>
      </w:pPr>
    </w:p>
    <w:p w:rsidR="00A67DC4" w:rsidRPr="006564F5" w:rsidRDefault="00A67DC4" w:rsidP="00A67DC4">
      <w:pPr>
        <w:ind w:firstLine="900"/>
        <w:jc w:val="both"/>
        <w:rPr>
          <w:sz w:val="28"/>
          <w:szCs w:val="28"/>
        </w:rPr>
      </w:pP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D13F6" w:rsidRDefault="003D13F6" w:rsidP="003D13F6">
      <w:pPr>
        <w:rPr>
          <w:sz w:val="28"/>
          <w:szCs w:val="28"/>
        </w:rPr>
      </w:pPr>
    </w:p>
    <w:p w:rsidR="001857A1" w:rsidRDefault="001857A1" w:rsidP="003D1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tbl>
      <w:tblPr>
        <w:tblpPr w:leftFromText="180" w:rightFromText="180" w:vertAnchor="text" w:tblpY="1"/>
        <w:tblOverlap w:val="never"/>
        <w:tblW w:w="15517" w:type="dxa"/>
        <w:tblInd w:w="108" w:type="dxa"/>
        <w:tblLook w:val="04A0" w:firstRow="1" w:lastRow="0" w:firstColumn="1" w:lastColumn="0" w:noHBand="0" w:noVBand="1"/>
      </w:tblPr>
      <w:tblGrid>
        <w:gridCol w:w="2270"/>
        <w:gridCol w:w="1018"/>
        <w:gridCol w:w="1018"/>
        <w:gridCol w:w="1128"/>
        <w:gridCol w:w="1780"/>
        <w:gridCol w:w="1544"/>
        <w:gridCol w:w="1544"/>
        <w:gridCol w:w="1453"/>
        <w:gridCol w:w="931"/>
        <w:gridCol w:w="950"/>
        <w:gridCol w:w="931"/>
        <w:gridCol w:w="950"/>
      </w:tblGrid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ПРИЛОЖЕНИЕ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к  решению Совета Братковского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от 00.00.2018 г. №</w:t>
            </w:r>
          </w:p>
        </w:tc>
      </w:tr>
      <w:tr w:rsidR="00A67DC4" w:rsidRPr="00A67DC4" w:rsidTr="00A67DC4">
        <w:trPr>
          <w:trHeight w:val="1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A67DC4">
        <w:trPr>
          <w:trHeight w:val="660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Информация о выполнении показателей прогноза социально-экономического развития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Братковского сельского поселения Кореновского района за 2018 год</w:t>
            </w:r>
            <w:r>
              <w:rPr>
                <w:color w:val="000000"/>
                <w:sz w:val="28"/>
                <w:szCs w:val="28"/>
              </w:rPr>
              <w:t xml:space="preserve"> и плановый период 2019-2020 года по итогам третьего квартала 2018 года</w:t>
            </w:r>
          </w:p>
        </w:tc>
      </w:tr>
      <w:tr w:rsidR="00A67DC4" w:rsidRPr="00A67DC4" w:rsidTr="00A67DC4">
        <w:trPr>
          <w:trHeight w:val="345"/>
        </w:trPr>
        <w:tc>
          <w:tcPr>
            <w:tcW w:w="11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A67DC4">
        <w:trPr>
          <w:trHeight w:val="34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67DC4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A67DC4">
        <w:trPr>
          <w:trHeight w:val="27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7DC4">
              <w:rPr>
                <w:color w:val="000000"/>
                <w:sz w:val="22"/>
                <w:szCs w:val="22"/>
              </w:rPr>
              <w:t>Показатель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,е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деница</w:t>
            </w:r>
            <w:proofErr w:type="spellEnd"/>
            <w:r w:rsidRPr="00A67DC4">
              <w:rPr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Факт за январь-сентябрь 2017 г.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Факт за январь-сентябрь 2018 г.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Прогноз  на 2018 год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Прогнозируемый темп роста,  %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Темп роста  2018 г. к 2017 г.,  % (гр.3/гр.2х100)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Процент выполнения прогноза 2018 года  (гр.3/гр.4х100)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Отклонение фактического темпа роста 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 xml:space="preserve"> планового,  % (гр.6-гр.5)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2019 год прогноз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2019 г в % к 2018 г.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2020 год прогноз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2020 г в % к 2019 г.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-500,0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84,6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90,9</w:t>
            </w:r>
          </w:p>
        </w:tc>
      </w:tr>
      <w:tr w:rsidR="00A67DC4" w:rsidRPr="00A67DC4" w:rsidTr="00A67DC4">
        <w:trPr>
          <w:trHeight w:val="24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7DC4">
              <w:rPr>
                <w:color w:val="000000"/>
                <w:sz w:val="22"/>
                <w:szCs w:val="22"/>
              </w:rPr>
              <w:lastRenderedPageBreak/>
              <w:t>Уровень регистрированной безработицы (в % к численности трудоспособного населения в трудоспособном возрасте)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15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Номинальная начисленная среднемесячная заработная плата, тыс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-16,4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106,4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Прибыль прибыльных предприятий, млн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-18,7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9,15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100,5</w:t>
            </w:r>
          </w:p>
        </w:tc>
      </w:tr>
      <w:tr w:rsidR="00A67DC4" w:rsidRPr="00A67DC4" w:rsidTr="00A67DC4">
        <w:trPr>
          <w:trHeight w:val="12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Обрабатывающие производства ( по крупным и средним предприятиям) тыс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A67DC4" w:rsidRPr="00A67DC4" w:rsidTr="00A67DC4">
        <w:trPr>
          <w:trHeight w:val="154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по крупным и средним предприятиям) </w:t>
            </w:r>
            <w:proofErr w:type="spellStart"/>
            <w:r w:rsidRPr="00A67DC4">
              <w:rPr>
                <w:color w:val="000000"/>
                <w:sz w:val="22"/>
                <w:szCs w:val="22"/>
              </w:rPr>
              <w:t>мил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A67D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#ДЕЛ/0!</w:t>
            </w:r>
          </w:p>
        </w:tc>
      </w:tr>
      <w:tr w:rsidR="00A67DC4" w:rsidRPr="00A67DC4" w:rsidTr="00A67DC4">
        <w:trPr>
          <w:trHeight w:val="124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1. Хлеб и хлебобулочные изделия,  тыс. тонн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lastRenderedPageBreak/>
              <w:t>2. Мясо и субпродукты пищевые, тонн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323,8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119,0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36,8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-204,8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</w:tr>
      <w:tr w:rsidR="00A67DC4" w:rsidRPr="00A67DC4" w:rsidTr="00A67DC4">
        <w:trPr>
          <w:trHeight w:val="1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A67DC4">
        <w:trPr>
          <w:trHeight w:val="15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Производство основанных видов сельскохозяйственной продукции в натуральном выражении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Зерно (в весе  после доработки), тыс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50,1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53,9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-12,0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93,4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-5,2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-21,3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Соя, тыс. тонн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-66,7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lastRenderedPageBreak/>
              <w:t>Подсолнечник (в весе после доработки), тыс. тонн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63,9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-22,1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72,7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-69,0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Овощи - всего, тыс. тонн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-6,7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-6,9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Плоды и ягоды, тыс. тонн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A67DC4" w:rsidRPr="00A67DC4" w:rsidTr="00A67DC4">
        <w:trPr>
          <w:trHeight w:val="75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Мясо в живой массе (в живом весе), тыс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-655,8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-502,0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857,1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7DC4">
              <w:rPr>
                <w:color w:val="000000"/>
                <w:sz w:val="22"/>
                <w:szCs w:val="22"/>
              </w:rPr>
              <w:t>Молоко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ыс</w:t>
            </w:r>
            <w:proofErr w:type="spellEnd"/>
            <w:r w:rsidRPr="00A67DC4">
              <w:rPr>
                <w:color w:val="000000"/>
                <w:sz w:val="22"/>
                <w:szCs w:val="22"/>
              </w:rPr>
              <w:t>. тонн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3,090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3,263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156,3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-50,7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102,0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2,840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3,013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116,2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612,0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-512,0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Яйца, млн.шт.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36,6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-130,0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Поголовье сельскохозяйственных животных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КРС, голов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2909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81,3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-23,0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в том числе коровы, голов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140,2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71,6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-39,9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2349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2907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123,8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-23,7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6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Овцы и козы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89,8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-10,9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Птица, тыс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олов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Оборот розничной торговли, тыс. руб.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56000,0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57000,0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1500000,0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2678,6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-2576,8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151500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524,0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326,1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34,9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-212,2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lastRenderedPageBreak/>
              <w:t>Объем платных услуг населению, тыс. руб.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984,0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177,1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-74,6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Инвестиционная и строительная деятельность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#ДЕЛ/0!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Объем инвестиций в основной капитал за счет всех источников финансирования (по крупным и средним предприятиям), тыс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-400,0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Малый бизнес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7DC4" w:rsidRPr="00A67DC4" w:rsidTr="00A67DC4">
        <w:trPr>
          <w:trHeight w:val="12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Количество субъектов малого предпринимательства, ед. на 1000 чел.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155,6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127,8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82,1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-27,8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Социальная сфера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7DC4" w:rsidRPr="00A67DC4" w:rsidTr="00A67DC4">
        <w:trPr>
          <w:trHeight w:val="12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Численность детей в дошкольных образовательных учреждениях, чел.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12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Количество мест в учреждениях дошкольного образования, ед.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Численность учащихся в общеобразовательных учреждениях, чел.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97,2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-3,2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15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Ввод в эксплуатацию жилых домов предприятиями всех форм собственности, кв.м.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lastRenderedPageBreak/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76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6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7DC4" w:rsidRPr="00A67DC4" w:rsidTr="00A67DC4">
        <w:trPr>
          <w:trHeight w:val="12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118,6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28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Глава Братковского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A67DC4">
        <w:trPr>
          <w:gridAfter w:val="7"/>
          <w:wAfter w:w="8259" w:type="dxa"/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Кореновского района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D13F6" w:rsidRDefault="00A67DC4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br w:type="textWrapping" w:clear="all"/>
      </w:r>
    </w:p>
    <w:sectPr w:rsid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0270"/>
    <w:rsid w:val="0003122C"/>
    <w:rsid w:val="000607B6"/>
    <w:rsid w:val="000D5E46"/>
    <w:rsid w:val="00110A0C"/>
    <w:rsid w:val="00152332"/>
    <w:rsid w:val="00164422"/>
    <w:rsid w:val="00176FDA"/>
    <w:rsid w:val="001857A1"/>
    <w:rsid w:val="001950B3"/>
    <w:rsid w:val="001B711E"/>
    <w:rsid w:val="001E100D"/>
    <w:rsid w:val="00221C70"/>
    <w:rsid w:val="00356788"/>
    <w:rsid w:val="00394FD3"/>
    <w:rsid w:val="003B510C"/>
    <w:rsid w:val="003D13F6"/>
    <w:rsid w:val="00437512"/>
    <w:rsid w:val="00456986"/>
    <w:rsid w:val="005149DE"/>
    <w:rsid w:val="00567B0F"/>
    <w:rsid w:val="00573855"/>
    <w:rsid w:val="005745BD"/>
    <w:rsid w:val="005A1EF3"/>
    <w:rsid w:val="005D798C"/>
    <w:rsid w:val="005F23C3"/>
    <w:rsid w:val="00612AA0"/>
    <w:rsid w:val="006348F8"/>
    <w:rsid w:val="00637854"/>
    <w:rsid w:val="00657DBD"/>
    <w:rsid w:val="00676D89"/>
    <w:rsid w:val="006838BF"/>
    <w:rsid w:val="006C5ADC"/>
    <w:rsid w:val="00702765"/>
    <w:rsid w:val="0075227E"/>
    <w:rsid w:val="007A7B05"/>
    <w:rsid w:val="007F05A8"/>
    <w:rsid w:val="00861592"/>
    <w:rsid w:val="0088419B"/>
    <w:rsid w:val="0088469C"/>
    <w:rsid w:val="008A421C"/>
    <w:rsid w:val="008B11C6"/>
    <w:rsid w:val="008C46B2"/>
    <w:rsid w:val="00903D93"/>
    <w:rsid w:val="0098144A"/>
    <w:rsid w:val="009A4195"/>
    <w:rsid w:val="009B2380"/>
    <w:rsid w:val="009B731C"/>
    <w:rsid w:val="009F0DDF"/>
    <w:rsid w:val="00A171F2"/>
    <w:rsid w:val="00A31EB1"/>
    <w:rsid w:val="00A62A0E"/>
    <w:rsid w:val="00A67DC4"/>
    <w:rsid w:val="00A852AA"/>
    <w:rsid w:val="00A8601F"/>
    <w:rsid w:val="00AB3A60"/>
    <w:rsid w:val="00AD766F"/>
    <w:rsid w:val="00AE5E7B"/>
    <w:rsid w:val="00B014C4"/>
    <w:rsid w:val="00B67C6F"/>
    <w:rsid w:val="00BC5880"/>
    <w:rsid w:val="00C13032"/>
    <w:rsid w:val="00C403B3"/>
    <w:rsid w:val="00C56810"/>
    <w:rsid w:val="00C75D5B"/>
    <w:rsid w:val="00C76DA0"/>
    <w:rsid w:val="00CF2F40"/>
    <w:rsid w:val="00D12998"/>
    <w:rsid w:val="00D14FB3"/>
    <w:rsid w:val="00D1539F"/>
    <w:rsid w:val="00D4043B"/>
    <w:rsid w:val="00D444FF"/>
    <w:rsid w:val="00D608C7"/>
    <w:rsid w:val="00D9225C"/>
    <w:rsid w:val="00DF1951"/>
    <w:rsid w:val="00DF4B6E"/>
    <w:rsid w:val="00DF56E6"/>
    <w:rsid w:val="00DF5D76"/>
    <w:rsid w:val="00E31B43"/>
    <w:rsid w:val="00EC2AC1"/>
    <w:rsid w:val="00EC4BDE"/>
    <w:rsid w:val="00F34D74"/>
    <w:rsid w:val="00F70145"/>
    <w:rsid w:val="00F74D8D"/>
    <w:rsid w:val="00F75014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7DC4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67DC4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A67DC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7DC4"/>
    <w:rPr>
      <w:color w:val="800080"/>
      <w:u w:val="single"/>
    </w:rPr>
  </w:style>
  <w:style w:type="paragraph" w:customStyle="1" w:styleId="font5">
    <w:name w:val="font5"/>
    <w:basedOn w:val="a"/>
    <w:rsid w:val="00A67DC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A67DC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67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7">
    <w:name w:val="xl97"/>
    <w:basedOn w:val="a"/>
    <w:rsid w:val="00A67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67DC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67DC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2">
    <w:name w:val="xl102"/>
    <w:basedOn w:val="a"/>
    <w:rsid w:val="00A67DC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50</cp:revision>
  <cp:lastPrinted>2018-10-26T07:21:00Z</cp:lastPrinted>
  <dcterms:created xsi:type="dcterms:W3CDTF">2018-04-24T12:54:00Z</dcterms:created>
  <dcterms:modified xsi:type="dcterms:W3CDTF">2018-11-06T11:21:00Z</dcterms:modified>
</cp:coreProperties>
</file>