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D1" w:rsidRPr="00881ADE" w:rsidRDefault="00434F5D" w:rsidP="004A42D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2D1" w:rsidRPr="00881ADE" w:rsidRDefault="004A42D1" w:rsidP="004A42D1">
      <w:pPr>
        <w:jc w:val="center"/>
        <w:rPr>
          <w:sz w:val="28"/>
          <w:szCs w:val="28"/>
        </w:rPr>
      </w:pPr>
    </w:p>
    <w:p w:rsidR="004A42D1" w:rsidRPr="00881ADE" w:rsidRDefault="004A42D1" w:rsidP="004A42D1">
      <w:pPr>
        <w:jc w:val="center"/>
        <w:rPr>
          <w:b/>
          <w:sz w:val="28"/>
          <w:szCs w:val="28"/>
        </w:rPr>
      </w:pPr>
      <w:r w:rsidRPr="00881ADE">
        <w:rPr>
          <w:b/>
          <w:sz w:val="28"/>
          <w:szCs w:val="28"/>
        </w:rPr>
        <w:t>АДМИНИСТРАЦИИ БРАТКОВСКОЕ СЕЛЬСКОГО ПОСЕЛЕНИЯ</w:t>
      </w:r>
    </w:p>
    <w:p w:rsidR="004A42D1" w:rsidRDefault="004A42D1" w:rsidP="004A42D1">
      <w:pPr>
        <w:jc w:val="center"/>
        <w:rPr>
          <w:b/>
          <w:sz w:val="28"/>
          <w:szCs w:val="28"/>
        </w:rPr>
      </w:pPr>
      <w:r w:rsidRPr="00881ADE">
        <w:rPr>
          <w:b/>
          <w:sz w:val="28"/>
          <w:szCs w:val="28"/>
        </w:rPr>
        <w:t>КОРЕНОВСКОГО РАЙОНА</w:t>
      </w:r>
    </w:p>
    <w:p w:rsidR="004A42D1" w:rsidRDefault="004A42D1" w:rsidP="004A42D1">
      <w:pPr>
        <w:jc w:val="center"/>
        <w:rPr>
          <w:b/>
          <w:sz w:val="28"/>
          <w:szCs w:val="28"/>
        </w:rPr>
      </w:pPr>
    </w:p>
    <w:p w:rsidR="004A42D1" w:rsidRPr="009E2259" w:rsidRDefault="004A42D1" w:rsidP="004A42D1">
      <w:pPr>
        <w:jc w:val="center"/>
        <w:rPr>
          <w:b/>
          <w:sz w:val="32"/>
          <w:szCs w:val="32"/>
        </w:rPr>
      </w:pPr>
      <w:r w:rsidRPr="009E2259">
        <w:rPr>
          <w:b/>
          <w:sz w:val="32"/>
          <w:szCs w:val="32"/>
        </w:rPr>
        <w:t>ПОСТАНОВЛЕНИЕ</w:t>
      </w:r>
    </w:p>
    <w:p w:rsidR="004A42D1" w:rsidRPr="00881ADE" w:rsidRDefault="004A42D1" w:rsidP="004A42D1">
      <w:pPr>
        <w:jc w:val="center"/>
        <w:rPr>
          <w:sz w:val="28"/>
          <w:szCs w:val="28"/>
        </w:rPr>
      </w:pPr>
    </w:p>
    <w:p w:rsidR="004A42D1" w:rsidRPr="00BB3477" w:rsidRDefault="000A126F" w:rsidP="004A42D1">
      <w:pPr>
        <w:jc w:val="center"/>
        <w:rPr>
          <w:b/>
          <w:sz w:val="28"/>
          <w:szCs w:val="28"/>
        </w:rPr>
      </w:pPr>
      <w:r w:rsidRPr="00BB347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т </w:t>
      </w:r>
      <w:r w:rsidR="00B0188D">
        <w:rPr>
          <w:b/>
          <w:sz w:val="28"/>
          <w:szCs w:val="28"/>
        </w:rPr>
        <w:t xml:space="preserve">11 ноября </w:t>
      </w:r>
      <w:r w:rsidR="005837CA">
        <w:rPr>
          <w:b/>
          <w:sz w:val="28"/>
          <w:szCs w:val="28"/>
        </w:rPr>
        <w:t>2019</w:t>
      </w:r>
      <w:r w:rsidRPr="00BB3477">
        <w:rPr>
          <w:b/>
          <w:sz w:val="28"/>
          <w:szCs w:val="28"/>
        </w:rPr>
        <w:t xml:space="preserve"> года</w:t>
      </w:r>
      <w:r w:rsidR="004A42D1">
        <w:rPr>
          <w:b/>
        </w:rPr>
        <w:tab/>
      </w:r>
      <w:r w:rsidR="004A42D1">
        <w:rPr>
          <w:b/>
        </w:rPr>
        <w:tab/>
      </w:r>
      <w:r w:rsidR="004A42D1">
        <w:rPr>
          <w:b/>
        </w:rPr>
        <w:tab/>
      </w:r>
      <w:r w:rsidR="004A42D1">
        <w:rPr>
          <w:b/>
        </w:rPr>
        <w:tab/>
      </w:r>
      <w:r w:rsidR="004A42D1">
        <w:rPr>
          <w:b/>
        </w:rPr>
        <w:tab/>
      </w:r>
      <w:r w:rsidR="004A42D1">
        <w:rPr>
          <w:b/>
        </w:rPr>
        <w:tab/>
      </w:r>
      <w:r w:rsidR="004A42D1" w:rsidRPr="00F741CC">
        <w:rPr>
          <w:b/>
        </w:rPr>
        <w:tab/>
      </w:r>
      <w:r w:rsidR="004A42D1" w:rsidRPr="00BB3477">
        <w:rPr>
          <w:b/>
          <w:sz w:val="28"/>
          <w:szCs w:val="28"/>
        </w:rPr>
        <w:t xml:space="preserve">       № </w:t>
      </w:r>
      <w:r w:rsidR="00B0188D">
        <w:rPr>
          <w:b/>
          <w:sz w:val="28"/>
          <w:szCs w:val="28"/>
        </w:rPr>
        <w:t>94</w:t>
      </w:r>
    </w:p>
    <w:p w:rsidR="004A42D1" w:rsidRPr="00F741CC" w:rsidRDefault="004A42D1" w:rsidP="004A42D1">
      <w:pPr>
        <w:jc w:val="center"/>
      </w:pPr>
      <w:r w:rsidRPr="00F741CC">
        <w:t>село Братковское</w:t>
      </w:r>
    </w:p>
    <w:p w:rsidR="000915E5" w:rsidRDefault="000915E5" w:rsidP="000915E5">
      <w:pPr>
        <w:jc w:val="center"/>
      </w:pPr>
    </w:p>
    <w:p w:rsidR="00CC0164" w:rsidRPr="000915E5" w:rsidRDefault="00CC0164" w:rsidP="000915E5">
      <w:pPr>
        <w:jc w:val="center"/>
      </w:pPr>
    </w:p>
    <w:p w:rsidR="00675976" w:rsidRDefault="00675976" w:rsidP="00675976">
      <w:pPr>
        <w:pStyle w:val="ad"/>
        <w:jc w:val="center"/>
        <w:rPr>
          <w:b/>
          <w:sz w:val="28"/>
          <w:szCs w:val="28"/>
        </w:rPr>
      </w:pPr>
      <w:r w:rsidRPr="004C64D2">
        <w:rPr>
          <w:b/>
          <w:sz w:val="28"/>
          <w:szCs w:val="28"/>
        </w:rPr>
        <w:t>Об утверждении ведомственной целевой программы</w:t>
      </w:r>
    </w:p>
    <w:p w:rsidR="00675976" w:rsidRDefault="00675976" w:rsidP="00675976">
      <w:pPr>
        <w:pStyle w:val="ad"/>
        <w:jc w:val="center"/>
        <w:rPr>
          <w:b/>
          <w:sz w:val="28"/>
          <w:szCs w:val="28"/>
        </w:rPr>
      </w:pPr>
      <w:r w:rsidRPr="004C64D2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Энергосбережение и повышение энергетической эффективности на территории Братковского</w:t>
      </w:r>
      <w:r w:rsidRPr="004C64D2">
        <w:rPr>
          <w:b/>
          <w:sz w:val="28"/>
          <w:szCs w:val="28"/>
        </w:rPr>
        <w:t xml:space="preserve"> сельского поселения </w:t>
      </w:r>
    </w:p>
    <w:p w:rsidR="00675976" w:rsidRDefault="00675976" w:rsidP="00675976">
      <w:pPr>
        <w:pStyle w:val="ad"/>
        <w:jc w:val="center"/>
        <w:rPr>
          <w:b/>
          <w:sz w:val="28"/>
          <w:szCs w:val="28"/>
        </w:rPr>
      </w:pPr>
      <w:r w:rsidRPr="004C64D2">
        <w:rPr>
          <w:b/>
          <w:sz w:val="28"/>
          <w:szCs w:val="28"/>
        </w:rPr>
        <w:t>Кореновского района</w:t>
      </w:r>
      <w:r>
        <w:rPr>
          <w:b/>
          <w:sz w:val="28"/>
          <w:szCs w:val="28"/>
        </w:rPr>
        <w:t>» в</w:t>
      </w:r>
      <w:r w:rsidR="005837CA"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 xml:space="preserve"> году</w:t>
      </w:r>
    </w:p>
    <w:p w:rsidR="00675976" w:rsidRDefault="00675976" w:rsidP="00675976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9485D" w:rsidRDefault="0039485D" w:rsidP="00041A17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94762F" w:rsidRPr="000915E5" w:rsidRDefault="0094762F" w:rsidP="00041A17">
      <w:pPr>
        <w:autoSpaceDE w:val="0"/>
        <w:autoSpaceDN w:val="0"/>
        <w:jc w:val="center"/>
        <w:rPr>
          <w:sz w:val="20"/>
          <w:szCs w:val="20"/>
        </w:rPr>
      </w:pPr>
    </w:p>
    <w:p w:rsidR="00675976" w:rsidRPr="007817B9" w:rsidRDefault="00675976" w:rsidP="0067597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730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положениями</w:t>
      </w:r>
      <w:r w:rsidRPr="00E7730E">
        <w:rPr>
          <w:sz w:val="28"/>
          <w:szCs w:val="28"/>
        </w:rPr>
        <w:t xml:space="preserve"> Федерального закона от 23 ноября 2009 года </w:t>
      </w:r>
      <w:r>
        <w:rPr>
          <w:sz w:val="28"/>
          <w:szCs w:val="28"/>
        </w:rPr>
        <w:t xml:space="preserve">№ </w:t>
      </w:r>
      <w:r w:rsidRPr="00E7730E">
        <w:rPr>
          <w:sz w:val="28"/>
          <w:szCs w:val="28"/>
        </w:rPr>
        <w:t>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</w:r>
      <w:r>
        <w:rPr>
          <w:sz w:val="28"/>
          <w:szCs w:val="28"/>
        </w:rPr>
        <w:t>, Закона Краснодарского края от 3 марта 2010 года               № 1912-КЗ «Об энергосбережении и о повышении энергетической эффективности в Краснодарском крае»,</w:t>
      </w:r>
      <w:r w:rsidRPr="007817B9">
        <w:rPr>
          <w:sz w:val="28"/>
          <w:szCs w:val="28"/>
        </w:rPr>
        <w:t xml:space="preserve"> постановлением администрации </w:t>
      </w:r>
      <w:r>
        <w:rPr>
          <w:sz w:val="28"/>
          <w:szCs w:val="28"/>
        </w:rPr>
        <w:t>Братковского</w:t>
      </w:r>
      <w:r w:rsidRPr="007817B9">
        <w:rPr>
          <w:sz w:val="28"/>
          <w:szCs w:val="28"/>
        </w:rPr>
        <w:t xml:space="preserve"> сельского поселения Кореновского района </w:t>
      </w:r>
      <w:r w:rsidRPr="000D75EE">
        <w:rPr>
          <w:sz w:val="28"/>
          <w:szCs w:val="28"/>
        </w:rPr>
        <w:t>от</w:t>
      </w:r>
      <w:r>
        <w:rPr>
          <w:sz w:val="28"/>
          <w:szCs w:val="28"/>
        </w:rPr>
        <w:t xml:space="preserve"> 14</w:t>
      </w:r>
      <w:r w:rsidRPr="000D75EE">
        <w:rPr>
          <w:sz w:val="28"/>
          <w:szCs w:val="28"/>
        </w:rPr>
        <w:t xml:space="preserve"> </w:t>
      </w:r>
      <w:r>
        <w:rPr>
          <w:sz w:val="28"/>
          <w:szCs w:val="28"/>
        </w:rPr>
        <w:t>мая 2015 года № 47</w:t>
      </w:r>
      <w:r w:rsidRPr="000D75EE">
        <w:rPr>
          <w:sz w:val="28"/>
          <w:szCs w:val="28"/>
        </w:rPr>
        <w:t xml:space="preserve"> «Об </w:t>
      </w:r>
      <w:r w:rsidRPr="007817B9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>Порядка разработки, утверждения и реализации ведомственных целевых программ Братковского</w:t>
      </w:r>
      <w:r w:rsidRPr="007817B9">
        <w:rPr>
          <w:sz w:val="28"/>
          <w:szCs w:val="28"/>
        </w:rPr>
        <w:t xml:space="preserve"> сельского поселения Кореновского района»</w:t>
      </w:r>
      <w:r>
        <w:rPr>
          <w:sz w:val="28"/>
          <w:szCs w:val="28"/>
        </w:rPr>
        <w:t xml:space="preserve"> </w:t>
      </w:r>
      <w:r w:rsidRPr="007817B9">
        <w:rPr>
          <w:sz w:val="28"/>
          <w:szCs w:val="28"/>
        </w:rPr>
        <w:t>п о с т а н о в л я ю:</w:t>
      </w:r>
    </w:p>
    <w:p w:rsidR="00675976" w:rsidRPr="00881ADE" w:rsidRDefault="00675976" w:rsidP="00675976">
      <w:pPr>
        <w:ind w:firstLine="851"/>
        <w:jc w:val="both"/>
        <w:rPr>
          <w:sz w:val="28"/>
          <w:szCs w:val="28"/>
        </w:rPr>
      </w:pPr>
      <w:r w:rsidRPr="00881ADE">
        <w:rPr>
          <w:sz w:val="28"/>
          <w:szCs w:val="28"/>
        </w:rPr>
        <w:t xml:space="preserve">1. Утвердить ведомственную целевую программу </w:t>
      </w:r>
      <w:r w:rsidRPr="004D031B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Энергосбережение и повышение энергетической эффективности на  территории  Братковского</w:t>
      </w:r>
      <w:r w:rsidRPr="004D031B">
        <w:rPr>
          <w:sz w:val="28"/>
          <w:szCs w:val="28"/>
        </w:rPr>
        <w:t xml:space="preserve"> сельского поселения Кореновского района</w:t>
      </w:r>
      <w:r w:rsidR="005837CA">
        <w:rPr>
          <w:sz w:val="28"/>
          <w:szCs w:val="28"/>
        </w:rPr>
        <w:t>» в 2020</w:t>
      </w:r>
      <w:r>
        <w:rPr>
          <w:sz w:val="28"/>
          <w:szCs w:val="28"/>
        </w:rPr>
        <w:t xml:space="preserve"> году</w:t>
      </w:r>
      <w:r w:rsidRPr="00881ADE">
        <w:rPr>
          <w:sz w:val="28"/>
          <w:szCs w:val="28"/>
        </w:rPr>
        <w:t xml:space="preserve"> (прилагается).</w:t>
      </w:r>
    </w:p>
    <w:p w:rsidR="00675976" w:rsidRPr="00881ADE" w:rsidRDefault="00675976" w:rsidP="00675976">
      <w:pPr>
        <w:ind w:firstLine="708"/>
        <w:jc w:val="both"/>
        <w:rPr>
          <w:sz w:val="28"/>
          <w:szCs w:val="28"/>
        </w:rPr>
      </w:pPr>
      <w:r w:rsidRPr="00881ADE">
        <w:rPr>
          <w:sz w:val="28"/>
          <w:szCs w:val="28"/>
        </w:rPr>
        <w:t xml:space="preserve">2. Настоящее постановление обнародовать на информационных стендах Братковского сельского поселения Кореновского района, а также разместить в сети Интернет на официальном сайте администрации  </w:t>
      </w:r>
      <w:r w:rsidRPr="00881ADE">
        <w:rPr>
          <w:bCs/>
          <w:sz w:val="28"/>
          <w:szCs w:val="28"/>
        </w:rPr>
        <w:t>Братковского сельского поселения Кореновского  района</w:t>
      </w:r>
      <w:r w:rsidRPr="00881ADE">
        <w:rPr>
          <w:sz w:val="28"/>
          <w:szCs w:val="28"/>
        </w:rPr>
        <w:t xml:space="preserve">. </w:t>
      </w:r>
    </w:p>
    <w:p w:rsidR="00675976" w:rsidRPr="00881ADE" w:rsidRDefault="00675976" w:rsidP="00675976">
      <w:pPr>
        <w:ind w:firstLine="708"/>
        <w:jc w:val="both"/>
        <w:rPr>
          <w:sz w:val="28"/>
          <w:szCs w:val="28"/>
        </w:rPr>
      </w:pPr>
      <w:r w:rsidRPr="00881ADE">
        <w:rPr>
          <w:sz w:val="28"/>
          <w:szCs w:val="28"/>
        </w:rPr>
        <w:t>3. Настоящее постановление вступает в силу после его  обнародования.</w:t>
      </w:r>
    </w:p>
    <w:p w:rsidR="00675976" w:rsidRDefault="00675976" w:rsidP="00675976">
      <w:pPr>
        <w:jc w:val="both"/>
        <w:rPr>
          <w:sz w:val="28"/>
          <w:szCs w:val="28"/>
        </w:rPr>
      </w:pPr>
    </w:p>
    <w:p w:rsidR="000915E5" w:rsidRPr="009957AF" w:rsidRDefault="000915E5" w:rsidP="00DE3A63">
      <w:pPr>
        <w:ind w:firstLine="851"/>
        <w:jc w:val="both"/>
        <w:rPr>
          <w:sz w:val="28"/>
          <w:szCs w:val="28"/>
          <w:lang w:eastAsia="ar-SA"/>
        </w:rPr>
      </w:pPr>
    </w:p>
    <w:p w:rsidR="00795DAB" w:rsidRPr="009957AF" w:rsidRDefault="00041A17" w:rsidP="00FD1EC2">
      <w:pPr>
        <w:widowControl w:val="0"/>
        <w:suppressAutoHyphens/>
        <w:spacing w:line="100" w:lineRule="atLeast"/>
        <w:textAlignment w:val="baseline"/>
        <w:rPr>
          <w:rFonts w:eastAsia="DejaVuSans" w:cs="Tahoma"/>
          <w:kern w:val="1"/>
          <w:sz w:val="28"/>
          <w:szCs w:val="28"/>
          <w:lang w:eastAsia="ar-SA"/>
        </w:rPr>
      </w:pPr>
      <w:r w:rsidRPr="009957AF">
        <w:rPr>
          <w:rFonts w:eastAsia="DejaVuSans" w:cs="Tahoma"/>
          <w:kern w:val="1"/>
          <w:sz w:val="28"/>
          <w:szCs w:val="28"/>
          <w:lang w:eastAsia="ar-SA"/>
        </w:rPr>
        <w:t>Глава</w:t>
      </w:r>
    </w:p>
    <w:p w:rsidR="00FD1EC2" w:rsidRPr="009957AF" w:rsidRDefault="004A42D1" w:rsidP="00FD1EC2">
      <w:pPr>
        <w:widowControl w:val="0"/>
        <w:suppressAutoHyphens/>
        <w:spacing w:line="100" w:lineRule="atLeast"/>
        <w:textAlignment w:val="baseline"/>
        <w:rPr>
          <w:rFonts w:eastAsia="DejaVuSans" w:cs="Tahoma"/>
          <w:kern w:val="1"/>
          <w:sz w:val="28"/>
          <w:szCs w:val="28"/>
          <w:lang w:eastAsia="ar-SA"/>
        </w:rPr>
      </w:pPr>
      <w:r>
        <w:rPr>
          <w:rFonts w:eastAsia="DejaVuSans" w:cs="Tahoma"/>
          <w:kern w:val="1"/>
          <w:sz w:val="28"/>
          <w:szCs w:val="28"/>
          <w:lang w:eastAsia="ar-SA"/>
        </w:rPr>
        <w:t>Братковского</w:t>
      </w:r>
      <w:r w:rsidR="00FD1EC2" w:rsidRPr="009957AF">
        <w:rPr>
          <w:rFonts w:eastAsia="DejaVuSans" w:cs="Tahoma"/>
          <w:kern w:val="1"/>
          <w:sz w:val="28"/>
          <w:szCs w:val="28"/>
          <w:lang w:eastAsia="ar-SA"/>
        </w:rPr>
        <w:t xml:space="preserve"> сельского поселения   </w:t>
      </w:r>
    </w:p>
    <w:p w:rsidR="00FD1EC2" w:rsidRPr="009957AF" w:rsidRDefault="00FD1EC2" w:rsidP="00FD1EC2">
      <w:pPr>
        <w:tabs>
          <w:tab w:val="left" w:pos="2340"/>
          <w:tab w:val="left" w:pos="3780"/>
        </w:tabs>
        <w:rPr>
          <w:sz w:val="28"/>
          <w:szCs w:val="28"/>
        </w:rPr>
      </w:pPr>
      <w:r w:rsidRPr="009957AF">
        <w:rPr>
          <w:rFonts w:eastAsia="DejaVuSans" w:cs="Tahoma"/>
          <w:kern w:val="1"/>
          <w:sz w:val="28"/>
          <w:szCs w:val="28"/>
          <w:lang w:eastAsia="ar-SA"/>
        </w:rPr>
        <w:t xml:space="preserve">Кореновского района                                                                       </w:t>
      </w:r>
      <w:r w:rsidR="00895E03" w:rsidRPr="009957AF">
        <w:rPr>
          <w:rFonts w:eastAsia="DejaVuSans" w:cs="Tahoma"/>
          <w:kern w:val="1"/>
          <w:sz w:val="28"/>
          <w:szCs w:val="28"/>
          <w:lang w:eastAsia="ar-SA"/>
        </w:rPr>
        <w:t xml:space="preserve">  </w:t>
      </w:r>
      <w:r w:rsidR="004A42D1">
        <w:rPr>
          <w:rFonts w:eastAsia="DejaVuSans" w:cs="Tahoma"/>
          <w:kern w:val="1"/>
          <w:sz w:val="28"/>
          <w:szCs w:val="28"/>
          <w:lang w:eastAsia="ar-SA"/>
        </w:rPr>
        <w:t xml:space="preserve"> </w:t>
      </w:r>
      <w:r w:rsidRPr="009957AF">
        <w:rPr>
          <w:rFonts w:eastAsia="DejaVuSans" w:cs="Tahoma"/>
          <w:kern w:val="1"/>
          <w:sz w:val="28"/>
          <w:szCs w:val="28"/>
          <w:lang w:eastAsia="ar-SA"/>
        </w:rPr>
        <w:t xml:space="preserve">  </w:t>
      </w:r>
      <w:r w:rsidR="004A42D1">
        <w:rPr>
          <w:rFonts w:eastAsia="DejaVuSans" w:cs="Tahoma"/>
          <w:kern w:val="1"/>
          <w:sz w:val="28"/>
          <w:szCs w:val="28"/>
          <w:lang w:eastAsia="ar-SA"/>
        </w:rPr>
        <w:t>А.В. Демченко</w:t>
      </w:r>
    </w:p>
    <w:p w:rsidR="00971402" w:rsidRPr="009957AF" w:rsidRDefault="00971402" w:rsidP="000915E5">
      <w:pPr>
        <w:rPr>
          <w:sz w:val="20"/>
          <w:szCs w:val="20"/>
        </w:rPr>
        <w:sectPr w:rsidR="00971402" w:rsidRPr="009957AF" w:rsidSect="00971402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693391" w:rsidRPr="009957AF" w:rsidRDefault="00693391" w:rsidP="00693391">
      <w:pPr>
        <w:ind w:left="5387"/>
        <w:jc w:val="center"/>
        <w:rPr>
          <w:sz w:val="28"/>
          <w:szCs w:val="28"/>
        </w:rPr>
      </w:pPr>
    </w:p>
    <w:p w:rsidR="00693391" w:rsidRPr="009957AF" w:rsidRDefault="00693391" w:rsidP="00693391">
      <w:pPr>
        <w:ind w:left="5387"/>
        <w:jc w:val="center"/>
        <w:rPr>
          <w:sz w:val="28"/>
          <w:szCs w:val="28"/>
        </w:rPr>
      </w:pPr>
      <w:r w:rsidRPr="009957AF">
        <w:rPr>
          <w:sz w:val="28"/>
          <w:szCs w:val="28"/>
        </w:rPr>
        <w:t>ПРИЛОЖЕНИЕ</w:t>
      </w:r>
    </w:p>
    <w:p w:rsidR="00693391" w:rsidRPr="009957AF" w:rsidRDefault="00693391" w:rsidP="00AA33E5">
      <w:pPr>
        <w:ind w:left="5387"/>
        <w:jc w:val="center"/>
        <w:rPr>
          <w:sz w:val="28"/>
          <w:szCs w:val="28"/>
        </w:rPr>
      </w:pPr>
    </w:p>
    <w:p w:rsidR="00446748" w:rsidRPr="009957AF" w:rsidRDefault="00150462" w:rsidP="00AA33E5">
      <w:pPr>
        <w:ind w:left="5387"/>
        <w:jc w:val="center"/>
        <w:rPr>
          <w:sz w:val="28"/>
          <w:szCs w:val="28"/>
        </w:rPr>
      </w:pPr>
      <w:r w:rsidRPr="009957AF">
        <w:rPr>
          <w:sz w:val="28"/>
          <w:szCs w:val="28"/>
        </w:rPr>
        <w:t>УТВЕРЖДЕН</w:t>
      </w:r>
      <w:r w:rsidR="00DE7D33" w:rsidRPr="009957AF">
        <w:rPr>
          <w:sz w:val="28"/>
          <w:szCs w:val="28"/>
        </w:rPr>
        <w:t>А</w:t>
      </w:r>
    </w:p>
    <w:p w:rsidR="00150462" w:rsidRPr="009957AF" w:rsidRDefault="00150462" w:rsidP="00AA33E5">
      <w:pPr>
        <w:ind w:left="5387"/>
        <w:jc w:val="center"/>
        <w:rPr>
          <w:sz w:val="28"/>
          <w:szCs w:val="28"/>
        </w:rPr>
      </w:pPr>
      <w:r w:rsidRPr="009957AF">
        <w:rPr>
          <w:sz w:val="28"/>
          <w:szCs w:val="28"/>
        </w:rPr>
        <w:t>постановлением администрации</w:t>
      </w:r>
    </w:p>
    <w:p w:rsidR="00446748" w:rsidRPr="009957AF" w:rsidRDefault="00B85B20" w:rsidP="00AA33E5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Братковского</w:t>
      </w:r>
      <w:r w:rsidR="00150462" w:rsidRPr="009957AF">
        <w:rPr>
          <w:sz w:val="28"/>
          <w:szCs w:val="28"/>
        </w:rPr>
        <w:t xml:space="preserve"> </w:t>
      </w:r>
      <w:r w:rsidR="00F303C3" w:rsidRPr="009957AF">
        <w:rPr>
          <w:sz w:val="28"/>
          <w:szCs w:val="28"/>
        </w:rPr>
        <w:t>сельского поселения</w:t>
      </w:r>
    </w:p>
    <w:p w:rsidR="00446748" w:rsidRPr="009957AF" w:rsidRDefault="00F303C3" w:rsidP="00AA33E5">
      <w:pPr>
        <w:ind w:left="5387"/>
        <w:jc w:val="center"/>
        <w:rPr>
          <w:sz w:val="28"/>
          <w:szCs w:val="28"/>
        </w:rPr>
      </w:pPr>
      <w:r w:rsidRPr="009957AF">
        <w:rPr>
          <w:sz w:val="28"/>
          <w:szCs w:val="28"/>
        </w:rPr>
        <w:t>Кореновского района</w:t>
      </w:r>
    </w:p>
    <w:p w:rsidR="00D55C4A" w:rsidRPr="009957AF" w:rsidRDefault="00B0188D" w:rsidP="00AA33E5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11.11.</w:t>
      </w:r>
      <w:r w:rsidR="006B599F" w:rsidRPr="009957AF">
        <w:rPr>
          <w:sz w:val="28"/>
          <w:szCs w:val="28"/>
        </w:rPr>
        <w:t>201</w:t>
      </w:r>
      <w:r w:rsidR="005837CA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6B599F" w:rsidRPr="009957AF">
        <w:rPr>
          <w:sz w:val="28"/>
          <w:szCs w:val="28"/>
        </w:rPr>
        <w:t xml:space="preserve"> №</w:t>
      </w:r>
      <w:r w:rsidR="004912A3" w:rsidRPr="009957AF">
        <w:rPr>
          <w:sz w:val="28"/>
          <w:szCs w:val="28"/>
        </w:rPr>
        <w:t xml:space="preserve"> </w:t>
      </w:r>
      <w:r>
        <w:rPr>
          <w:sz w:val="28"/>
          <w:szCs w:val="28"/>
        </w:rPr>
        <w:t>94</w:t>
      </w:r>
    </w:p>
    <w:p w:rsidR="00D55C4A" w:rsidRPr="009957AF" w:rsidRDefault="00D55C4A" w:rsidP="00AA33E5">
      <w:pPr>
        <w:ind w:left="5387"/>
        <w:jc w:val="center"/>
        <w:rPr>
          <w:sz w:val="28"/>
          <w:szCs w:val="28"/>
        </w:rPr>
      </w:pPr>
    </w:p>
    <w:p w:rsidR="00D55C4A" w:rsidRPr="009957AF" w:rsidRDefault="00D55C4A" w:rsidP="00AA33E5">
      <w:pPr>
        <w:ind w:left="5387"/>
        <w:jc w:val="center"/>
        <w:rPr>
          <w:sz w:val="28"/>
          <w:szCs w:val="28"/>
        </w:rPr>
      </w:pPr>
    </w:p>
    <w:p w:rsidR="00B85B20" w:rsidRPr="008D5230" w:rsidRDefault="00B85B20" w:rsidP="00B85B20">
      <w:pPr>
        <w:pStyle w:val="ad"/>
        <w:jc w:val="center"/>
        <w:rPr>
          <w:sz w:val="28"/>
          <w:szCs w:val="28"/>
        </w:rPr>
      </w:pPr>
      <w:r w:rsidRPr="008D5230">
        <w:rPr>
          <w:sz w:val="28"/>
          <w:szCs w:val="28"/>
        </w:rPr>
        <w:t xml:space="preserve">Ведомственная целевая программа </w:t>
      </w:r>
      <w:r w:rsidRPr="008D5230">
        <w:rPr>
          <w:color w:val="000000"/>
          <w:sz w:val="28"/>
          <w:szCs w:val="28"/>
        </w:rPr>
        <w:t>«</w:t>
      </w:r>
      <w:r w:rsidRPr="008D5230">
        <w:rPr>
          <w:sz w:val="28"/>
          <w:szCs w:val="28"/>
        </w:rPr>
        <w:t>Энергосбережение и повышение энергетической эффективности на  территории  Братковского сельского посел</w:t>
      </w:r>
      <w:r w:rsidR="005837CA">
        <w:rPr>
          <w:sz w:val="28"/>
          <w:szCs w:val="28"/>
        </w:rPr>
        <w:t>ения Кореновского района» в 2020</w:t>
      </w:r>
      <w:r w:rsidRPr="008D5230">
        <w:rPr>
          <w:sz w:val="28"/>
          <w:szCs w:val="28"/>
        </w:rPr>
        <w:t xml:space="preserve"> году</w:t>
      </w:r>
    </w:p>
    <w:p w:rsidR="00B85B20" w:rsidRDefault="00B85B20" w:rsidP="006B599F">
      <w:pPr>
        <w:jc w:val="center"/>
        <w:outlineLvl w:val="0"/>
        <w:rPr>
          <w:b/>
          <w:sz w:val="28"/>
          <w:szCs w:val="28"/>
        </w:rPr>
      </w:pPr>
    </w:p>
    <w:p w:rsidR="00B85B20" w:rsidRPr="008D5230" w:rsidRDefault="00B85B20" w:rsidP="00B85B20">
      <w:pPr>
        <w:pStyle w:val="ad"/>
        <w:jc w:val="center"/>
        <w:rPr>
          <w:rFonts w:eastAsia="Times New Roman CYR"/>
          <w:sz w:val="28"/>
          <w:szCs w:val="28"/>
        </w:rPr>
      </w:pPr>
      <w:r w:rsidRPr="008D5230">
        <w:rPr>
          <w:sz w:val="28"/>
          <w:szCs w:val="28"/>
        </w:rPr>
        <w:t xml:space="preserve">П </w:t>
      </w:r>
      <w:r w:rsidRPr="008D5230">
        <w:rPr>
          <w:rFonts w:eastAsia="Times New Roman CYR"/>
          <w:sz w:val="28"/>
          <w:szCs w:val="28"/>
        </w:rPr>
        <w:t>А С П О Р Т</w:t>
      </w:r>
    </w:p>
    <w:p w:rsidR="00B85B20" w:rsidRDefault="00B85B20" w:rsidP="00B85B20">
      <w:pPr>
        <w:pStyle w:val="ad"/>
        <w:jc w:val="center"/>
        <w:rPr>
          <w:sz w:val="28"/>
          <w:szCs w:val="28"/>
        </w:rPr>
      </w:pPr>
      <w:r w:rsidRPr="004C64D2">
        <w:rPr>
          <w:sz w:val="28"/>
          <w:szCs w:val="28"/>
        </w:rPr>
        <w:t xml:space="preserve">Ведомственной целевой программы </w:t>
      </w:r>
      <w:r w:rsidRPr="004D031B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Энергосбережение и повышение энергетической эффективности на  территории  Братковского</w:t>
      </w:r>
      <w:r w:rsidRPr="004D031B">
        <w:rPr>
          <w:sz w:val="28"/>
          <w:szCs w:val="28"/>
        </w:rPr>
        <w:t xml:space="preserve"> сельского поселения Кореновского района</w:t>
      </w:r>
      <w:r w:rsidR="005837CA">
        <w:rPr>
          <w:sz w:val="28"/>
          <w:szCs w:val="28"/>
        </w:rPr>
        <w:t>» в 2020</w:t>
      </w:r>
      <w:r>
        <w:rPr>
          <w:sz w:val="28"/>
          <w:szCs w:val="28"/>
        </w:rPr>
        <w:t xml:space="preserve"> году</w:t>
      </w:r>
    </w:p>
    <w:p w:rsidR="00B85B20" w:rsidRPr="002929B6" w:rsidRDefault="00B85B20" w:rsidP="00B85B20">
      <w:pPr>
        <w:pStyle w:val="ad"/>
        <w:jc w:val="center"/>
        <w:rPr>
          <w:sz w:val="28"/>
          <w:szCs w:val="28"/>
        </w:rPr>
      </w:pPr>
    </w:p>
    <w:p w:rsidR="006A43B3" w:rsidRPr="009957AF" w:rsidRDefault="006A43B3" w:rsidP="006A43B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988"/>
        <w:gridCol w:w="6673"/>
      </w:tblGrid>
      <w:tr w:rsidR="00AE1C66" w:rsidRPr="002929B6" w:rsidTr="00AE1C66">
        <w:trPr>
          <w:trHeight w:val="1485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C66" w:rsidRPr="002929B6" w:rsidRDefault="00AE1C66" w:rsidP="002B75E6">
            <w:pPr>
              <w:snapToGrid w:val="0"/>
              <w:rPr>
                <w:sz w:val="28"/>
                <w:szCs w:val="28"/>
              </w:rPr>
            </w:pPr>
            <w:r w:rsidRPr="002929B6">
              <w:rPr>
                <w:sz w:val="28"/>
                <w:szCs w:val="28"/>
              </w:rPr>
              <w:t xml:space="preserve">Наименование </w:t>
            </w:r>
          </w:p>
          <w:p w:rsidR="00AE1C66" w:rsidRPr="002929B6" w:rsidRDefault="00AE1C66" w:rsidP="002B75E6">
            <w:pPr>
              <w:rPr>
                <w:sz w:val="28"/>
                <w:szCs w:val="28"/>
              </w:rPr>
            </w:pPr>
            <w:r w:rsidRPr="002929B6">
              <w:rPr>
                <w:sz w:val="28"/>
                <w:szCs w:val="28"/>
              </w:rPr>
              <w:t>программы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66" w:rsidRPr="001D0C53" w:rsidRDefault="00AE1C66" w:rsidP="00675976">
            <w:pPr>
              <w:jc w:val="both"/>
              <w:rPr>
                <w:sz w:val="28"/>
                <w:szCs w:val="28"/>
              </w:rPr>
            </w:pPr>
            <w:r w:rsidRPr="001D0C53">
              <w:rPr>
                <w:sz w:val="28"/>
                <w:szCs w:val="28"/>
              </w:rPr>
              <w:t xml:space="preserve">Ведомственная целевая программа </w:t>
            </w:r>
            <w:r w:rsidRPr="004D031B">
              <w:rPr>
                <w:color w:val="000000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Энергосбережение и повышение энергетической эффективности на  территории  Братковского</w:t>
            </w:r>
            <w:r w:rsidRPr="004D031B">
              <w:rPr>
                <w:sz w:val="28"/>
                <w:szCs w:val="28"/>
              </w:rPr>
              <w:t xml:space="preserve"> сельского поселения Кореновского района</w:t>
            </w:r>
            <w:r w:rsidR="005837CA">
              <w:rPr>
                <w:sz w:val="28"/>
                <w:szCs w:val="28"/>
              </w:rPr>
              <w:t>» в 2020</w:t>
            </w:r>
            <w:r>
              <w:rPr>
                <w:sz w:val="28"/>
                <w:szCs w:val="28"/>
              </w:rPr>
              <w:t xml:space="preserve"> году</w:t>
            </w:r>
            <w:r w:rsidRPr="001D0C5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далее - </w:t>
            </w:r>
            <w:r w:rsidRPr="001D0C53">
              <w:rPr>
                <w:sz w:val="28"/>
                <w:szCs w:val="28"/>
              </w:rPr>
              <w:t>Программа)</w:t>
            </w:r>
          </w:p>
        </w:tc>
      </w:tr>
      <w:tr w:rsidR="00AE1C66" w:rsidRPr="002929B6" w:rsidTr="00AE1C66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AE1C66" w:rsidRPr="002929B6" w:rsidRDefault="00AE1C66" w:rsidP="002B75E6">
            <w:pPr>
              <w:snapToGrid w:val="0"/>
              <w:rPr>
                <w:sz w:val="28"/>
                <w:szCs w:val="28"/>
              </w:rPr>
            </w:pPr>
            <w:r w:rsidRPr="002929B6">
              <w:rPr>
                <w:sz w:val="28"/>
                <w:szCs w:val="28"/>
              </w:rPr>
              <w:t xml:space="preserve">Основание для </w:t>
            </w:r>
          </w:p>
          <w:p w:rsidR="00AE1C66" w:rsidRPr="002929B6" w:rsidRDefault="00AE1C66" w:rsidP="002B75E6">
            <w:pPr>
              <w:rPr>
                <w:sz w:val="28"/>
                <w:szCs w:val="28"/>
              </w:rPr>
            </w:pPr>
            <w:r w:rsidRPr="002929B6">
              <w:rPr>
                <w:sz w:val="28"/>
                <w:szCs w:val="28"/>
              </w:rPr>
              <w:t xml:space="preserve">разработки </w:t>
            </w:r>
          </w:p>
          <w:p w:rsidR="00AE1C66" w:rsidRPr="002929B6" w:rsidRDefault="00AE1C66" w:rsidP="002B75E6">
            <w:pPr>
              <w:rPr>
                <w:sz w:val="28"/>
                <w:szCs w:val="28"/>
              </w:rPr>
            </w:pPr>
            <w:r w:rsidRPr="002929B6">
              <w:rPr>
                <w:sz w:val="28"/>
                <w:szCs w:val="28"/>
              </w:rPr>
              <w:t>Программы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66" w:rsidRDefault="00AE1C66" w:rsidP="002B75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 w:rsidRPr="002B1689">
              <w:rPr>
                <w:sz w:val="28"/>
                <w:szCs w:val="28"/>
              </w:rPr>
              <w:t xml:space="preserve"> </w:t>
            </w:r>
            <w:hyperlink r:id="rId10" w:history="1">
              <w:r w:rsidRPr="002B1689">
                <w:rPr>
                  <w:sz w:val="28"/>
                  <w:szCs w:val="28"/>
                </w:rPr>
                <w:t>закон</w:t>
              </w:r>
            </w:hyperlink>
            <w:r w:rsidRPr="002B1689">
              <w:rPr>
                <w:sz w:val="28"/>
                <w:szCs w:val="28"/>
              </w:rPr>
              <w:t xml:space="preserve"> от 23 ноября 2009 года </w:t>
            </w:r>
            <w:r>
              <w:rPr>
                <w:sz w:val="28"/>
                <w:szCs w:val="28"/>
              </w:rPr>
              <w:t>№</w:t>
            </w:r>
            <w:r w:rsidRPr="002B1689">
              <w:rPr>
                <w:sz w:val="28"/>
                <w:szCs w:val="28"/>
              </w:rPr>
              <w:t xml:space="preserve"> 261-ФЗ </w:t>
            </w:r>
            <w:r>
              <w:rPr>
                <w:sz w:val="28"/>
                <w:szCs w:val="28"/>
              </w:rPr>
              <w:t>«</w:t>
            </w:r>
            <w:r w:rsidRPr="002B1689">
              <w:rPr>
                <w:sz w:val="28"/>
                <w:szCs w:val="28"/>
              </w:rPr>
      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  <w:r>
              <w:rPr>
                <w:sz w:val="28"/>
                <w:szCs w:val="28"/>
              </w:rPr>
              <w:t>»;</w:t>
            </w:r>
          </w:p>
          <w:p w:rsidR="00AE1C66" w:rsidRDefault="00AE1C66" w:rsidP="002B75E6">
            <w:pPr>
              <w:jc w:val="both"/>
              <w:rPr>
                <w:sz w:val="28"/>
                <w:szCs w:val="28"/>
              </w:rPr>
            </w:pPr>
            <w:hyperlink r:id="rId11" w:history="1">
              <w:r w:rsidRPr="002B1689">
                <w:rPr>
                  <w:sz w:val="28"/>
                  <w:szCs w:val="28"/>
                </w:rPr>
                <w:t>Постановление</w:t>
              </w:r>
            </w:hyperlink>
            <w:r w:rsidRPr="002B1689">
              <w:rPr>
                <w:sz w:val="28"/>
                <w:szCs w:val="28"/>
              </w:rPr>
              <w:t xml:space="preserve"> Правительства Российской Федерации от 31 декабря 2009 года </w:t>
            </w:r>
            <w:r>
              <w:rPr>
                <w:sz w:val="28"/>
                <w:szCs w:val="28"/>
              </w:rPr>
              <w:t>№</w:t>
            </w:r>
            <w:r w:rsidRPr="002B1689">
              <w:rPr>
                <w:sz w:val="28"/>
                <w:szCs w:val="28"/>
              </w:rPr>
              <w:t xml:space="preserve"> 1225 </w:t>
            </w:r>
            <w:r>
              <w:rPr>
                <w:sz w:val="28"/>
                <w:szCs w:val="28"/>
              </w:rPr>
              <w:t>«</w:t>
            </w:r>
            <w:r w:rsidRPr="002B1689">
              <w:rPr>
                <w:sz w:val="28"/>
                <w:szCs w:val="28"/>
              </w:rPr>
              <w:t>О требованиях к региональным и муниципальным программам в области энергосбережения и повышения энергетической эффективности</w:t>
            </w:r>
            <w:r>
              <w:rPr>
                <w:sz w:val="28"/>
                <w:szCs w:val="28"/>
              </w:rPr>
              <w:t>»;</w:t>
            </w:r>
          </w:p>
          <w:p w:rsidR="00AE1C66" w:rsidRPr="00EE1D86" w:rsidRDefault="00AE1C66" w:rsidP="002B75E6">
            <w:pPr>
              <w:jc w:val="both"/>
              <w:rPr>
                <w:sz w:val="28"/>
                <w:szCs w:val="28"/>
              </w:rPr>
            </w:pPr>
            <w:hyperlink r:id="rId12" w:history="1">
              <w:r w:rsidRPr="002B1689">
                <w:rPr>
                  <w:sz w:val="28"/>
                  <w:szCs w:val="28"/>
                </w:rPr>
                <w:t>Закон</w:t>
              </w:r>
            </w:hyperlink>
            <w:r w:rsidRPr="002B1689">
              <w:rPr>
                <w:sz w:val="28"/>
                <w:szCs w:val="28"/>
              </w:rPr>
              <w:t xml:space="preserve"> Краснодарского края от 3 марта 2010 года </w:t>
            </w:r>
            <w:r>
              <w:rPr>
                <w:sz w:val="28"/>
                <w:szCs w:val="28"/>
              </w:rPr>
              <w:t>№</w:t>
            </w:r>
            <w:r w:rsidRPr="002B1689">
              <w:rPr>
                <w:sz w:val="28"/>
                <w:szCs w:val="28"/>
              </w:rPr>
              <w:t xml:space="preserve"> 1912-КЗ </w:t>
            </w:r>
            <w:r>
              <w:rPr>
                <w:sz w:val="28"/>
                <w:szCs w:val="28"/>
              </w:rPr>
              <w:t>«</w:t>
            </w:r>
            <w:r w:rsidRPr="002B1689">
              <w:rPr>
                <w:sz w:val="28"/>
                <w:szCs w:val="28"/>
              </w:rPr>
              <w:t>Об энергосбережении и о повышении эне</w:t>
            </w:r>
            <w:r w:rsidRPr="002B1689">
              <w:rPr>
                <w:sz w:val="28"/>
                <w:szCs w:val="28"/>
              </w:rPr>
              <w:t>р</w:t>
            </w:r>
            <w:r w:rsidRPr="002B1689">
              <w:rPr>
                <w:sz w:val="28"/>
                <w:szCs w:val="28"/>
              </w:rPr>
              <w:t>гетической эффективности в Краснодарском крае</w:t>
            </w:r>
            <w:r>
              <w:rPr>
                <w:sz w:val="28"/>
                <w:szCs w:val="28"/>
              </w:rPr>
              <w:t>»</w:t>
            </w:r>
          </w:p>
        </w:tc>
      </w:tr>
      <w:tr w:rsidR="00AE1C66" w:rsidRPr="002929B6" w:rsidTr="00AE1C66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AE1C66" w:rsidRPr="002929B6" w:rsidRDefault="00AE1C66" w:rsidP="002B75E6">
            <w:pPr>
              <w:snapToGrid w:val="0"/>
              <w:rPr>
                <w:sz w:val="28"/>
                <w:szCs w:val="28"/>
              </w:rPr>
            </w:pPr>
            <w:r w:rsidRPr="002929B6">
              <w:rPr>
                <w:sz w:val="28"/>
                <w:szCs w:val="28"/>
              </w:rPr>
              <w:t xml:space="preserve">Разработчик </w:t>
            </w:r>
          </w:p>
          <w:p w:rsidR="00AE1C66" w:rsidRPr="002929B6" w:rsidRDefault="00AE1C66" w:rsidP="002B75E6">
            <w:pPr>
              <w:snapToGrid w:val="0"/>
              <w:rPr>
                <w:sz w:val="28"/>
                <w:szCs w:val="28"/>
              </w:rPr>
            </w:pPr>
            <w:r w:rsidRPr="002929B6">
              <w:rPr>
                <w:sz w:val="28"/>
                <w:szCs w:val="28"/>
              </w:rPr>
              <w:t>Программы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66" w:rsidRPr="002929B6" w:rsidRDefault="00AE1C66" w:rsidP="002B75E6">
            <w:pPr>
              <w:snapToGrid w:val="0"/>
              <w:ind w:hanging="108"/>
              <w:rPr>
                <w:sz w:val="28"/>
                <w:szCs w:val="28"/>
              </w:rPr>
            </w:pPr>
            <w:r w:rsidRPr="002929B6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Братковского</w:t>
            </w:r>
            <w:r w:rsidRPr="002929B6">
              <w:rPr>
                <w:sz w:val="28"/>
                <w:szCs w:val="28"/>
              </w:rPr>
              <w:t xml:space="preserve"> сельского поселения Кореновского района</w:t>
            </w:r>
          </w:p>
        </w:tc>
      </w:tr>
      <w:tr w:rsidR="00AE1C66" w:rsidRPr="002929B6" w:rsidTr="00AE1C66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AE1C66" w:rsidRPr="002929B6" w:rsidRDefault="00AE1C66" w:rsidP="002B7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66" w:rsidRPr="002929B6" w:rsidRDefault="00AE1C66" w:rsidP="002B75E6">
            <w:pPr>
              <w:snapToGrid w:val="0"/>
              <w:ind w:hanging="108"/>
              <w:rPr>
                <w:sz w:val="28"/>
                <w:szCs w:val="28"/>
              </w:rPr>
            </w:pPr>
            <w:r w:rsidRPr="002929B6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Братковского</w:t>
            </w:r>
            <w:r w:rsidRPr="002929B6">
              <w:rPr>
                <w:sz w:val="28"/>
                <w:szCs w:val="28"/>
              </w:rPr>
              <w:t xml:space="preserve"> сельского поселения Кореновского района</w:t>
            </w:r>
          </w:p>
        </w:tc>
      </w:tr>
      <w:tr w:rsidR="00AE1C66" w:rsidRPr="002929B6" w:rsidTr="00AE1C66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AE1C66" w:rsidRPr="002929B6" w:rsidRDefault="00AE1C66" w:rsidP="002B75E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Заказчик и исполнитель мероприятий </w:t>
            </w:r>
            <w:r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66" w:rsidRPr="002929B6" w:rsidRDefault="00AE1C66" w:rsidP="002B75E6">
            <w:pPr>
              <w:snapToGrid w:val="0"/>
              <w:ind w:hanging="108"/>
              <w:rPr>
                <w:sz w:val="28"/>
                <w:szCs w:val="28"/>
              </w:rPr>
            </w:pPr>
            <w:r w:rsidRPr="002929B6">
              <w:rPr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sz w:val="28"/>
                <w:szCs w:val="28"/>
              </w:rPr>
              <w:t>Братковского</w:t>
            </w:r>
            <w:r w:rsidRPr="002929B6">
              <w:rPr>
                <w:sz w:val="28"/>
                <w:szCs w:val="28"/>
              </w:rPr>
              <w:t xml:space="preserve"> сельского поселения Кореновского района</w:t>
            </w:r>
          </w:p>
        </w:tc>
      </w:tr>
      <w:tr w:rsidR="00AE1C66" w:rsidRPr="002929B6" w:rsidTr="00AE1C66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AE1C66" w:rsidRPr="002929B6" w:rsidRDefault="00AE1C66" w:rsidP="002B75E6">
            <w:pPr>
              <w:snapToGrid w:val="0"/>
              <w:rPr>
                <w:sz w:val="28"/>
                <w:szCs w:val="28"/>
              </w:rPr>
            </w:pPr>
            <w:r w:rsidRPr="002929B6">
              <w:rPr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66" w:rsidRPr="002929B6" w:rsidRDefault="00305E96" w:rsidP="002B75E6">
            <w:pPr>
              <w:jc w:val="both"/>
              <w:rPr>
                <w:sz w:val="28"/>
                <w:szCs w:val="28"/>
              </w:rPr>
            </w:pPr>
            <w:r w:rsidRPr="009957AF">
              <w:rPr>
                <w:sz w:val="28"/>
                <w:szCs w:val="28"/>
              </w:rPr>
              <w:t>Сокращение расходной части бюджета на энергообеспечение уличного освещения, а также муниципальных учреждений,  экономия средств бюджета и предприятий, осуществляющих регулируемые виды деятельности за счет выявления нерационального использования энергоресурсов и повышения эффективности их использования, снижение потребления энергетических ресурсов.</w:t>
            </w:r>
          </w:p>
        </w:tc>
      </w:tr>
      <w:tr w:rsidR="00AE1C66" w:rsidRPr="002929B6" w:rsidTr="00AE1C66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AE1C66" w:rsidRPr="002929B6" w:rsidRDefault="00AE1C66" w:rsidP="002B75E6">
            <w:pPr>
              <w:snapToGrid w:val="0"/>
              <w:rPr>
                <w:sz w:val="28"/>
                <w:szCs w:val="28"/>
              </w:rPr>
            </w:pPr>
            <w:r w:rsidRPr="002929B6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66" w:rsidRDefault="00AE1C66" w:rsidP="002B75E6">
            <w:pPr>
              <w:tabs>
                <w:tab w:val="left" w:pos="7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177B22">
              <w:rPr>
                <w:sz w:val="28"/>
                <w:szCs w:val="28"/>
              </w:rPr>
              <w:t>недрение энергосберегающих технологий, снижение потребления  энергетических ресурсов</w:t>
            </w:r>
            <w:r>
              <w:rPr>
                <w:sz w:val="28"/>
                <w:szCs w:val="28"/>
              </w:rPr>
              <w:t>;</w:t>
            </w:r>
          </w:p>
          <w:p w:rsidR="00AE1C66" w:rsidRPr="00C95630" w:rsidRDefault="00AE1C66" w:rsidP="002B75E6">
            <w:pPr>
              <w:tabs>
                <w:tab w:val="left" w:pos="77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энергетической и экологической безопасности экономики Братковского сельского поселения</w:t>
            </w:r>
          </w:p>
        </w:tc>
      </w:tr>
      <w:tr w:rsidR="0029457C" w:rsidRPr="002929B6" w:rsidTr="00AE1C66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29457C" w:rsidRPr="00E27CD5" w:rsidRDefault="0029457C" w:rsidP="0029457C">
            <w:pPr>
              <w:suppressAutoHyphens/>
              <w:rPr>
                <w:sz w:val="28"/>
                <w:szCs w:val="28"/>
                <w:lang w:eastAsia="ar-SA"/>
              </w:rPr>
            </w:pPr>
            <w:r w:rsidRPr="00E27CD5">
              <w:rPr>
                <w:sz w:val="28"/>
                <w:szCs w:val="28"/>
                <w:lang w:eastAsia="ar-SA"/>
              </w:rPr>
              <w:t xml:space="preserve">Целевые индикаторы и показатели 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7C" w:rsidRDefault="0029457C" w:rsidP="0029457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 xml:space="preserve"> Н</w:t>
            </w:r>
            <w:r w:rsidRPr="009957AF">
              <w:rPr>
                <w:rFonts w:ascii="Times New Roman" w:hAnsi="Times New Roman" w:cs="Times New Roman"/>
                <w:sz w:val="28"/>
              </w:rPr>
              <w:t xml:space="preserve">аличие в администрации </w:t>
            </w:r>
            <w:r>
              <w:rPr>
                <w:rFonts w:ascii="Times New Roman" w:hAnsi="Times New Roman" w:cs="Times New Roman"/>
                <w:sz w:val="28"/>
              </w:rPr>
              <w:t>Братковского</w:t>
            </w:r>
            <w:r w:rsidRPr="009957AF">
              <w:rPr>
                <w:rFonts w:ascii="Times New Roman" w:hAnsi="Times New Roman" w:cs="Times New Roman"/>
                <w:sz w:val="28"/>
              </w:rPr>
              <w:t xml:space="preserve"> сельского поселения, муниципальных бюджетных </w:t>
            </w:r>
            <w:r>
              <w:rPr>
                <w:rFonts w:ascii="Times New Roman" w:hAnsi="Times New Roman" w:cs="Times New Roman"/>
                <w:sz w:val="28"/>
              </w:rPr>
              <w:t xml:space="preserve">учреждениях </w:t>
            </w:r>
            <w:r w:rsidRPr="009957AF">
              <w:rPr>
                <w:rFonts w:ascii="Times New Roman" w:hAnsi="Times New Roman"/>
                <w:sz w:val="28"/>
              </w:rPr>
              <w:t>энергетических паспортов</w:t>
            </w:r>
          </w:p>
          <w:p w:rsidR="0029457C" w:rsidRDefault="0029457C" w:rsidP="002945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Н</w:t>
            </w:r>
            <w:r w:rsidRPr="009957AF">
              <w:rPr>
                <w:rFonts w:ascii="Times New Roman" w:hAnsi="Times New Roman" w:cs="Times New Roman"/>
                <w:sz w:val="28"/>
              </w:rPr>
              <w:t xml:space="preserve">аличие в администрации </w:t>
            </w:r>
            <w:r>
              <w:rPr>
                <w:rFonts w:ascii="Times New Roman" w:hAnsi="Times New Roman" w:cs="Times New Roman"/>
                <w:sz w:val="28"/>
              </w:rPr>
              <w:t>Братковского</w:t>
            </w:r>
            <w:r w:rsidRPr="009957AF">
              <w:rPr>
                <w:rFonts w:ascii="Times New Roman" w:hAnsi="Times New Roman" w:cs="Times New Roman"/>
                <w:sz w:val="28"/>
              </w:rPr>
              <w:t xml:space="preserve"> сельского поселения, муниципальных бюджетных учреждениях актов энергетических обследований</w:t>
            </w:r>
          </w:p>
          <w:p w:rsidR="0029457C" w:rsidRPr="0029457C" w:rsidRDefault="0029457C" w:rsidP="002945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Pr="009957AF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энергетической эффективности систем освещения зданий муниципальной собственности, а также объектов уличного освещения, замена ламп накаливания на энергосберегающие, в т.ч. светодиодные.</w:t>
            </w:r>
          </w:p>
        </w:tc>
      </w:tr>
      <w:tr w:rsidR="0029457C" w:rsidRPr="002929B6" w:rsidTr="00AE1C66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29457C" w:rsidRPr="00E27CD5" w:rsidRDefault="0029457C" w:rsidP="0029457C">
            <w:pPr>
              <w:suppressAutoHyphens/>
              <w:rPr>
                <w:sz w:val="28"/>
                <w:szCs w:val="28"/>
                <w:lang w:eastAsia="ar-SA"/>
              </w:rPr>
            </w:pPr>
            <w:r w:rsidRPr="00E27CD5">
              <w:rPr>
                <w:sz w:val="28"/>
                <w:szCs w:val="28"/>
                <w:lang w:eastAsia="ar-SA"/>
              </w:rPr>
              <w:t>Наименование программных мероприятий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7C" w:rsidRPr="0029457C" w:rsidRDefault="0029457C" w:rsidP="0029457C">
            <w:pPr>
              <w:tabs>
                <w:tab w:val="left" w:pos="771"/>
              </w:tabs>
              <w:jc w:val="both"/>
              <w:rPr>
                <w:sz w:val="28"/>
                <w:szCs w:val="28"/>
              </w:rPr>
            </w:pPr>
            <w:r w:rsidRPr="0029457C">
              <w:rPr>
                <w:sz w:val="28"/>
                <w:szCs w:val="28"/>
              </w:rPr>
              <w:t>1.Повышение энергетической эффективности систем освещения зданий муниципальной собственности, а также объектов уличного освещения, замена ламп накаливания на энергосберегающие, в т.ч. светодиодные</w:t>
            </w:r>
          </w:p>
        </w:tc>
      </w:tr>
      <w:tr w:rsidR="00AE1C66" w:rsidRPr="002929B6" w:rsidTr="00AE1C66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AE1C66" w:rsidRPr="002929B6" w:rsidRDefault="00AE1C66" w:rsidP="002B75E6">
            <w:pPr>
              <w:snapToGrid w:val="0"/>
              <w:rPr>
                <w:sz w:val="28"/>
                <w:szCs w:val="28"/>
              </w:rPr>
            </w:pPr>
            <w:r w:rsidRPr="002929B6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66" w:rsidRPr="002929B6" w:rsidRDefault="005837CA" w:rsidP="00675976">
            <w:pPr>
              <w:snapToGrid w:val="0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AE1C66">
              <w:rPr>
                <w:sz w:val="28"/>
                <w:szCs w:val="28"/>
              </w:rPr>
              <w:t xml:space="preserve"> </w:t>
            </w:r>
            <w:r w:rsidR="00AE1C66" w:rsidRPr="002929B6">
              <w:rPr>
                <w:sz w:val="28"/>
                <w:szCs w:val="28"/>
              </w:rPr>
              <w:t>год</w:t>
            </w:r>
          </w:p>
        </w:tc>
      </w:tr>
      <w:tr w:rsidR="00AE1C66" w:rsidRPr="002929B6" w:rsidTr="00AE1C66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AE1C66" w:rsidRPr="002929B6" w:rsidRDefault="00AE1C66" w:rsidP="002B75E6">
            <w:pPr>
              <w:snapToGrid w:val="0"/>
              <w:rPr>
                <w:sz w:val="28"/>
                <w:szCs w:val="28"/>
              </w:rPr>
            </w:pPr>
            <w:r w:rsidRPr="002929B6">
              <w:rPr>
                <w:sz w:val="28"/>
                <w:szCs w:val="28"/>
              </w:rPr>
              <w:t>Объёмы и источники финансирования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66" w:rsidRPr="00F41CC5" w:rsidRDefault="00AE1C66" w:rsidP="00AE1C66">
            <w:pPr>
              <w:snapToGrid w:val="0"/>
              <w:ind w:hanging="108"/>
              <w:rPr>
                <w:sz w:val="28"/>
                <w:szCs w:val="28"/>
              </w:rPr>
            </w:pPr>
            <w:r w:rsidRPr="00F41CC5">
              <w:rPr>
                <w:sz w:val="28"/>
                <w:szCs w:val="28"/>
              </w:rPr>
              <w:t>Общие затраты на реа</w:t>
            </w:r>
            <w:r w:rsidR="005C7B23">
              <w:rPr>
                <w:sz w:val="28"/>
                <w:szCs w:val="28"/>
              </w:rPr>
              <w:t>лизацию Программы составляют 1</w:t>
            </w:r>
            <w:r>
              <w:rPr>
                <w:sz w:val="28"/>
                <w:szCs w:val="28"/>
              </w:rPr>
              <w:t>,0</w:t>
            </w:r>
            <w:r w:rsidRPr="00F41CC5">
              <w:rPr>
                <w:sz w:val="28"/>
                <w:szCs w:val="28"/>
              </w:rPr>
              <w:t xml:space="preserve"> тыс.</w:t>
            </w:r>
            <w:r w:rsidR="00542A71">
              <w:rPr>
                <w:sz w:val="28"/>
                <w:szCs w:val="28"/>
              </w:rPr>
              <w:t xml:space="preserve"> </w:t>
            </w:r>
            <w:r w:rsidRPr="00F41CC5">
              <w:rPr>
                <w:sz w:val="28"/>
                <w:szCs w:val="28"/>
              </w:rPr>
              <w:t>рублей</w:t>
            </w:r>
          </w:p>
          <w:p w:rsidR="00AE1C66" w:rsidRPr="002929B6" w:rsidRDefault="00AE1C66" w:rsidP="00AE1C66">
            <w:pPr>
              <w:ind w:hanging="108"/>
              <w:rPr>
                <w:sz w:val="28"/>
                <w:szCs w:val="28"/>
              </w:rPr>
            </w:pPr>
            <w:r w:rsidRPr="00F41CC5">
              <w:rPr>
                <w:sz w:val="28"/>
                <w:szCs w:val="28"/>
              </w:rPr>
              <w:t xml:space="preserve">Финансирование Программы производится из средств бюджета </w:t>
            </w:r>
            <w:r>
              <w:rPr>
                <w:sz w:val="28"/>
                <w:szCs w:val="28"/>
              </w:rPr>
              <w:t>Братковского</w:t>
            </w:r>
            <w:r w:rsidRPr="00F41CC5">
              <w:rPr>
                <w:sz w:val="28"/>
                <w:szCs w:val="28"/>
              </w:rPr>
              <w:t xml:space="preserve"> сельского поселения Кореновского района.</w:t>
            </w:r>
          </w:p>
        </w:tc>
      </w:tr>
      <w:tr w:rsidR="00AE1C66" w:rsidRPr="002929B6" w:rsidTr="00AE1C66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AE1C66" w:rsidRPr="002929B6" w:rsidRDefault="00AE1C66" w:rsidP="00AE1C66">
            <w:pPr>
              <w:snapToGrid w:val="0"/>
              <w:rPr>
                <w:sz w:val="28"/>
                <w:szCs w:val="28"/>
              </w:rPr>
            </w:pPr>
            <w:r w:rsidRPr="002929B6">
              <w:rPr>
                <w:sz w:val="28"/>
                <w:szCs w:val="28"/>
              </w:rPr>
              <w:t>Ожидаемые конечные результаты реализации</w:t>
            </w:r>
            <w:r>
              <w:rPr>
                <w:sz w:val="28"/>
                <w:szCs w:val="28"/>
              </w:rPr>
              <w:t xml:space="preserve"> </w:t>
            </w:r>
            <w:r w:rsidRPr="002929B6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66" w:rsidRPr="009957AF" w:rsidRDefault="00AE1C66" w:rsidP="00AE1C66">
            <w:pPr>
              <w:pStyle w:val="ConsPlusNormal"/>
              <w:widowControl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9957AF">
              <w:rPr>
                <w:rFonts w:ascii="Times New Roman" w:hAnsi="Times New Roman"/>
                <w:sz w:val="28"/>
              </w:rPr>
              <w:t>В ходе реализации Программы планируется достичь следующих результатов:</w:t>
            </w:r>
          </w:p>
          <w:p w:rsidR="00AE1C66" w:rsidRPr="009957AF" w:rsidRDefault="00AE1C66" w:rsidP="00AE1C66">
            <w:pPr>
              <w:ind w:firstLine="720"/>
              <w:jc w:val="both"/>
              <w:rPr>
                <w:sz w:val="28"/>
              </w:rPr>
            </w:pPr>
            <w:r w:rsidRPr="009957AF">
              <w:rPr>
                <w:sz w:val="28"/>
              </w:rPr>
              <w:t xml:space="preserve">Повышение уровня информированности населения об установленных Федеральным законом правах и обязанностях физических лиц, о требованиях, предъявляемых к собственникам жилых домов, собственникам помещений в многоквартирных домах, и иных требованиях Федерального закона от 23.11.2009 года № 261-ФЗ </w:t>
            </w:r>
            <w:r w:rsidRPr="009957AF">
              <w:rPr>
                <w:sz w:val="28"/>
              </w:rPr>
              <w:lastRenderedPageBreak/>
              <w:t>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AE1C66" w:rsidRPr="009957AF" w:rsidRDefault="00AE1C66" w:rsidP="00AE1C66">
            <w:pPr>
              <w:ind w:firstLine="720"/>
              <w:jc w:val="both"/>
              <w:rPr>
                <w:sz w:val="28"/>
              </w:rPr>
            </w:pPr>
            <w:r w:rsidRPr="009957AF">
              <w:rPr>
                <w:sz w:val="28"/>
                <w:szCs w:val="28"/>
              </w:rPr>
              <w:t>повышение энергетической эффективности систем освещения зданий муниципальной собственности, а также объектов уличного освещения, замена ламп накаливания на энергосберегающи</w:t>
            </w:r>
            <w:r w:rsidR="005837CA">
              <w:rPr>
                <w:sz w:val="28"/>
                <w:szCs w:val="28"/>
              </w:rPr>
              <w:t>е, в т.ч. светодиодные -  в 2020</w:t>
            </w:r>
            <w:r w:rsidRPr="009957AF">
              <w:rPr>
                <w:sz w:val="28"/>
                <w:szCs w:val="28"/>
              </w:rPr>
              <w:t xml:space="preserve"> году планируется закупка материалов на сумму </w:t>
            </w:r>
            <w:r w:rsidR="005C7B23">
              <w:rPr>
                <w:sz w:val="28"/>
                <w:szCs w:val="28"/>
              </w:rPr>
              <w:t>1</w:t>
            </w:r>
            <w:r w:rsidR="008D09FD">
              <w:rPr>
                <w:sz w:val="28"/>
                <w:szCs w:val="28"/>
              </w:rPr>
              <w:t>,0</w:t>
            </w:r>
            <w:r w:rsidRPr="009957AF">
              <w:rPr>
                <w:sz w:val="28"/>
                <w:szCs w:val="28"/>
              </w:rPr>
              <w:t xml:space="preserve"> тыс. рублей.</w:t>
            </w:r>
          </w:p>
          <w:p w:rsidR="00AE1C66" w:rsidRPr="009957AF" w:rsidRDefault="00AE1C66" w:rsidP="00AE1C66">
            <w:pPr>
              <w:ind w:firstLine="720"/>
              <w:jc w:val="both"/>
              <w:rPr>
                <w:sz w:val="28"/>
              </w:rPr>
            </w:pPr>
            <w:r w:rsidRPr="009957AF">
              <w:rPr>
                <w:sz w:val="28"/>
              </w:rPr>
              <w:t>Реализация программных мероприятий даст дополнительные эффекты в виде:</w:t>
            </w:r>
          </w:p>
          <w:p w:rsidR="00AE1C66" w:rsidRPr="009957AF" w:rsidRDefault="00AE1C66" w:rsidP="00AE1C66">
            <w:pPr>
              <w:ind w:firstLine="720"/>
              <w:jc w:val="both"/>
              <w:rPr>
                <w:sz w:val="28"/>
              </w:rPr>
            </w:pPr>
            <w:r w:rsidRPr="009957AF">
              <w:rPr>
                <w:sz w:val="28"/>
              </w:rPr>
              <w:t>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      </w:r>
          </w:p>
          <w:p w:rsidR="00AE1C66" w:rsidRPr="009957AF" w:rsidRDefault="00AE1C66" w:rsidP="00AE1C66">
            <w:pPr>
              <w:ind w:firstLine="720"/>
              <w:jc w:val="both"/>
              <w:rPr>
                <w:sz w:val="28"/>
              </w:rPr>
            </w:pPr>
            <w:r w:rsidRPr="009957AF">
              <w:rPr>
                <w:sz w:val="28"/>
              </w:rPr>
              <w:t>внедрения в строительство современных энергоэффективных решений на стадии проектирования; применения энергоэффективных строительных материалов, технологий и конструкций, системы экспертизы энергосбережения.</w:t>
            </w:r>
          </w:p>
          <w:p w:rsidR="00AE1C66" w:rsidRPr="009957AF" w:rsidRDefault="00AE1C66" w:rsidP="00AE1C66">
            <w:pPr>
              <w:ind w:firstLine="720"/>
              <w:jc w:val="both"/>
              <w:rPr>
                <w:sz w:val="28"/>
                <w:szCs w:val="28"/>
              </w:rPr>
            </w:pPr>
            <w:r w:rsidRPr="009957AF">
              <w:rPr>
                <w:sz w:val="28"/>
              </w:rPr>
      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будут проводиться мероприятия по энергосбережению. </w:t>
            </w:r>
          </w:p>
        </w:tc>
      </w:tr>
    </w:tbl>
    <w:p w:rsidR="00143FB6" w:rsidRPr="009957AF" w:rsidRDefault="00143FB6" w:rsidP="00143FB6">
      <w:pPr>
        <w:rPr>
          <w:szCs w:val="28"/>
        </w:rPr>
      </w:pPr>
    </w:p>
    <w:p w:rsidR="000C757B" w:rsidRPr="009957AF" w:rsidRDefault="000C757B" w:rsidP="00143FB6">
      <w:pPr>
        <w:rPr>
          <w:sz w:val="28"/>
          <w:szCs w:val="28"/>
        </w:rPr>
      </w:pPr>
    </w:p>
    <w:p w:rsidR="00071C24" w:rsidRPr="009957AF" w:rsidRDefault="00071C24" w:rsidP="00143FB6">
      <w:pPr>
        <w:rPr>
          <w:sz w:val="28"/>
          <w:szCs w:val="28"/>
        </w:rPr>
      </w:pPr>
    </w:p>
    <w:p w:rsidR="00DE1FB3" w:rsidRPr="009957AF" w:rsidRDefault="003F096F" w:rsidP="00071C24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autoSpaceDN w:val="0"/>
        <w:adjustRightInd w:val="0"/>
        <w:spacing w:line="100" w:lineRule="atLeast"/>
        <w:jc w:val="center"/>
        <w:textAlignment w:val="baseline"/>
        <w:rPr>
          <w:b/>
          <w:sz w:val="28"/>
          <w:szCs w:val="28"/>
        </w:rPr>
      </w:pPr>
      <w:r w:rsidRPr="009957AF">
        <w:rPr>
          <w:b/>
          <w:sz w:val="28"/>
          <w:szCs w:val="28"/>
        </w:rPr>
        <w:t>Характеристика проблемы (задачи) и анализ  причин ее возникновения, целесообразность и  необходимость ее решения на ведомственном уровне</w:t>
      </w:r>
    </w:p>
    <w:p w:rsidR="00DE3A63" w:rsidRPr="009957AF" w:rsidRDefault="00DE3A63" w:rsidP="00DE3A63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line="100" w:lineRule="atLeast"/>
        <w:ind w:left="644"/>
        <w:textAlignment w:val="baseline"/>
        <w:rPr>
          <w:sz w:val="28"/>
          <w:szCs w:val="28"/>
        </w:rPr>
      </w:pPr>
    </w:p>
    <w:p w:rsidR="00DE1FB3" w:rsidRPr="009957AF" w:rsidRDefault="00DE1FB3" w:rsidP="00DE3A63">
      <w:pPr>
        <w:spacing w:before="33" w:after="33"/>
        <w:ind w:right="33" w:firstLine="851"/>
        <w:jc w:val="both"/>
        <w:rPr>
          <w:sz w:val="28"/>
          <w:szCs w:val="28"/>
        </w:rPr>
      </w:pPr>
      <w:r w:rsidRPr="009957AF">
        <w:rPr>
          <w:sz w:val="28"/>
          <w:szCs w:val="28"/>
        </w:rPr>
        <w:t xml:space="preserve">В условиях роста тарифов на энергоносители, актуальность проблемы экономного использования энергоресурсов в социальной и жилищной сферах, а также других сферах поселкового хозяйства непрерывно повышается. В 2006 году приборы учета энергоресурсов в учреждениях бюджетной сферы, жилищном комплексе, практически отсутствовали. Не было ни одного прибора учета потребления воды. Оснащенность приборами учета по холодной воде составляла всего 2-3 % от необходимого. Система энергоснабжения и энергопотребления на территории </w:t>
      </w:r>
      <w:r w:rsidR="00032325">
        <w:rPr>
          <w:sz w:val="28"/>
          <w:szCs w:val="28"/>
        </w:rPr>
        <w:t>Братковского</w:t>
      </w:r>
      <w:r w:rsidRPr="009957AF">
        <w:rPr>
          <w:sz w:val="28"/>
          <w:szCs w:val="28"/>
        </w:rPr>
        <w:t xml:space="preserve"> сельского поселения Кореновского района имеет раздробленную структуру. Собственность источников энергоснабжения, передаточных устройств и собственность потребителей раздроблена, что при проведении работ по технической реконструкции и оптимизации системы энергоснабжения приводит к столкновению экономических интересов различных предприятий, учреждений и организаций. Наиболее уязвимым звеном в системах энергоснабжения </w:t>
      </w:r>
      <w:r w:rsidRPr="009957AF">
        <w:rPr>
          <w:sz w:val="28"/>
          <w:szCs w:val="28"/>
        </w:rPr>
        <w:lastRenderedPageBreak/>
        <w:t xml:space="preserve">являются сети и техническое состояние объектов энергопотребления. Имеют место большие потери энергии при транспортировке энергоресурсов и не обоснованно высокое энергопотребление самих потребителей. Отсутствует экономическая заинтересованность предприятий жилищно-коммунального комплекса и учреждений в бюджетной сфере к реализации энергосберегающих мероприятий. </w:t>
      </w:r>
    </w:p>
    <w:p w:rsidR="008361CF" w:rsidRPr="009957AF" w:rsidRDefault="00DE1FB3" w:rsidP="008361CF">
      <w:pPr>
        <w:spacing w:before="33" w:after="33"/>
        <w:ind w:right="33" w:firstLine="851"/>
        <w:jc w:val="both"/>
        <w:rPr>
          <w:b/>
          <w:bCs/>
        </w:rPr>
      </w:pPr>
      <w:r w:rsidRPr="009957AF">
        <w:rPr>
          <w:sz w:val="28"/>
          <w:szCs w:val="28"/>
        </w:rPr>
        <w:t xml:space="preserve">Потребности только администрации </w:t>
      </w:r>
      <w:r w:rsidR="00032325">
        <w:rPr>
          <w:sz w:val="28"/>
          <w:szCs w:val="28"/>
        </w:rPr>
        <w:t>Братковского</w:t>
      </w:r>
      <w:r w:rsidRPr="009957AF">
        <w:rPr>
          <w:sz w:val="28"/>
          <w:szCs w:val="28"/>
        </w:rPr>
        <w:t xml:space="preserve"> сельского поселения Кореновского района по оплате за электроэнергию  в 201</w:t>
      </w:r>
      <w:r w:rsidR="005E1FA1">
        <w:rPr>
          <w:sz w:val="28"/>
          <w:szCs w:val="28"/>
        </w:rPr>
        <w:t>7</w:t>
      </w:r>
      <w:r w:rsidRPr="009957AF">
        <w:rPr>
          <w:sz w:val="28"/>
          <w:szCs w:val="28"/>
        </w:rPr>
        <w:t xml:space="preserve"> году составили –</w:t>
      </w:r>
      <w:r w:rsidR="005E1FA1">
        <w:rPr>
          <w:sz w:val="28"/>
          <w:szCs w:val="28"/>
        </w:rPr>
        <w:t>311,4</w:t>
      </w:r>
      <w:r w:rsidR="005E1FA1" w:rsidRPr="009957AF">
        <w:rPr>
          <w:sz w:val="28"/>
          <w:szCs w:val="28"/>
        </w:rPr>
        <w:t xml:space="preserve"> </w:t>
      </w:r>
      <w:r w:rsidR="005E1FA1" w:rsidRPr="009957AF">
        <w:rPr>
          <w:bCs/>
          <w:sz w:val="28"/>
          <w:szCs w:val="28"/>
        </w:rPr>
        <w:t xml:space="preserve">тысяч </w:t>
      </w:r>
      <w:r w:rsidR="005E1FA1" w:rsidRPr="009957AF">
        <w:rPr>
          <w:sz w:val="28"/>
          <w:szCs w:val="28"/>
        </w:rPr>
        <w:t>рублей (</w:t>
      </w:r>
      <w:r w:rsidR="005E1FA1">
        <w:rPr>
          <w:bCs/>
          <w:sz w:val="28"/>
          <w:szCs w:val="28"/>
        </w:rPr>
        <w:t>2365</w:t>
      </w:r>
      <w:r w:rsidR="005E1FA1" w:rsidRPr="009957AF">
        <w:rPr>
          <w:sz w:val="28"/>
          <w:szCs w:val="28"/>
        </w:rPr>
        <w:t xml:space="preserve">кВт*час* по администрации  на сумму </w:t>
      </w:r>
      <w:r w:rsidR="005E1FA1">
        <w:rPr>
          <w:sz w:val="28"/>
          <w:szCs w:val="28"/>
        </w:rPr>
        <w:t>18,7 тысяч</w:t>
      </w:r>
      <w:r w:rsidR="005E1FA1" w:rsidRPr="009957AF">
        <w:rPr>
          <w:sz w:val="28"/>
          <w:szCs w:val="28"/>
        </w:rPr>
        <w:t xml:space="preserve"> рублей, уличное освещение </w:t>
      </w:r>
      <w:r w:rsidR="005E1FA1">
        <w:rPr>
          <w:sz w:val="28"/>
          <w:szCs w:val="28"/>
        </w:rPr>
        <w:t>36861</w:t>
      </w:r>
      <w:r w:rsidR="005E1FA1" w:rsidRPr="009957AF">
        <w:rPr>
          <w:sz w:val="28"/>
          <w:szCs w:val="28"/>
        </w:rPr>
        <w:t xml:space="preserve"> кВт*час на сумму </w:t>
      </w:r>
      <w:r w:rsidR="005E1FA1">
        <w:rPr>
          <w:sz w:val="28"/>
          <w:szCs w:val="28"/>
        </w:rPr>
        <w:t>292,7</w:t>
      </w:r>
      <w:r w:rsidR="005E1FA1" w:rsidRPr="009957AF">
        <w:rPr>
          <w:sz w:val="28"/>
          <w:szCs w:val="28"/>
        </w:rPr>
        <w:t xml:space="preserve"> тыс. рублей</w:t>
      </w:r>
      <w:r w:rsidR="007356D5">
        <w:rPr>
          <w:sz w:val="28"/>
          <w:szCs w:val="28"/>
        </w:rPr>
        <w:t>)</w:t>
      </w:r>
      <w:r w:rsidR="0099607E" w:rsidRPr="009957AF">
        <w:rPr>
          <w:sz w:val="28"/>
          <w:szCs w:val="28"/>
        </w:rPr>
        <w:t>,  в 201</w:t>
      </w:r>
      <w:r w:rsidR="005E1FA1">
        <w:rPr>
          <w:sz w:val="28"/>
          <w:szCs w:val="28"/>
        </w:rPr>
        <w:t>8</w:t>
      </w:r>
      <w:r w:rsidR="0099607E" w:rsidRPr="009957AF">
        <w:rPr>
          <w:sz w:val="28"/>
          <w:szCs w:val="28"/>
        </w:rPr>
        <w:t xml:space="preserve"> году составили –</w:t>
      </w:r>
      <w:r w:rsidR="005E1FA1">
        <w:rPr>
          <w:sz w:val="28"/>
          <w:szCs w:val="28"/>
        </w:rPr>
        <w:t>330,0</w:t>
      </w:r>
      <w:r w:rsidR="0099607E" w:rsidRPr="009957AF">
        <w:rPr>
          <w:sz w:val="28"/>
          <w:szCs w:val="28"/>
        </w:rPr>
        <w:t xml:space="preserve"> </w:t>
      </w:r>
      <w:r w:rsidR="0099607E" w:rsidRPr="009957AF">
        <w:rPr>
          <w:bCs/>
          <w:sz w:val="28"/>
          <w:szCs w:val="28"/>
        </w:rPr>
        <w:t xml:space="preserve">тысяч </w:t>
      </w:r>
      <w:r w:rsidR="0099607E" w:rsidRPr="009957AF">
        <w:rPr>
          <w:sz w:val="28"/>
          <w:szCs w:val="28"/>
        </w:rPr>
        <w:t>рублей (</w:t>
      </w:r>
      <w:r w:rsidR="006F2264">
        <w:rPr>
          <w:bCs/>
          <w:sz w:val="28"/>
          <w:szCs w:val="28"/>
        </w:rPr>
        <w:t xml:space="preserve">2331 </w:t>
      </w:r>
      <w:r w:rsidR="00252131">
        <w:rPr>
          <w:sz w:val="28"/>
          <w:szCs w:val="28"/>
        </w:rPr>
        <w:t>кВт*час</w:t>
      </w:r>
      <w:r w:rsidR="0099607E" w:rsidRPr="009957AF">
        <w:rPr>
          <w:sz w:val="28"/>
          <w:szCs w:val="28"/>
        </w:rPr>
        <w:t xml:space="preserve"> по администрации </w:t>
      </w:r>
      <w:r w:rsidR="00EF7E46" w:rsidRPr="009957AF">
        <w:rPr>
          <w:sz w:val="28"/>
          <w:szCs w:val="28"/>
        </w:rPr>
        <w:t xml:space="preserve"> на сумму </w:t>
      </w:r>
      <w:r w:rsidR="006F2264">
        <w:rPr>
          <w:sz w:val="28"/>
          <w:szCs w:val="28"/>
        </w:rPr>
        <w:t>19,1</w:t>
      </w:r>
      <w:r w:rsidR="007356D5">
        <w:rPr>
          <w:sz w:val="28"/>
          <w:szCs w:val="28"/>
        </w:rPr>
        <w:t>тысяч</w:t>
      </w:r>
      <w:r w:rsidR="00EF7E46" w:rsidRPr="009957AF">
        <w:rPr>
          <w:sz w:val="28"/>
          <w:szCs w:val="28"/>
        </w:rPr>
        <w:t xml:space="preserve"> рублей,</w:t>
      </w:r>
      <w:r w:rsidR="0099607E" w:rsidRPr="009957AF">
        <w:rPr>
          <w:sz w:val="28"/>
          <w:szCs w:val="28"/>
        </w:rPr>
        <w:t xml:space="preserve"> уличное освещение </w:t>
      </w:r>
      <w:r w:rsidR="007356D5">
        <w:rPr>
          <w:sz w:val="28"/>
          <w:szCs w:val="28"/>
        </w:rPr>
        <w:t>36</w:t>
      </w:r>
      <w:r w:rsidR="006F2264">
        <w:rPr>
          <w:sz w:val="28"/>
          <w:szCs w:val="28"/>
        </w:rPr>
        <w:t>72</w:t>
      </w:r>
      <w:r w:rsidR="007356D5">
        <w:rPr>
          <w:sz w:val="28"/>
          <w:szCs w:val="28"/>
        </w:rPr>
        <w:t>1</w:t>
      </w:r>
      <w:r w:rsidR="0099607E" w:rsidRPr="009957AF">
        <w:rPr>
          <w:sz w:val="28"/>
          <w:szCs w:val="28"/>
        </w:rPr>
        <w:t xml:space="preserve"> кВт*час</w:t>
      </w:r>
      <w:r w:rsidR="00EF7E46" w:rsidRPr="009957AF">
        <w:rPr>
          <w:sz w:val="28"/>
          <w:szCs w:val="28"/>
        </w:rPr>
        <w:t xml:space="preserve"> на сумму </w:t>
      </w:r>
      <w:r w:rsidR="006F2264">
        <w:rPr>
          <w:sz w:val="28"/>
          <w:szCs w:val="28"/>
        </w:rPr>
        <w:t>310,9</w:t>
      </w:r>
      <w:r w:rsidR="00EF7E46" w:rsidRPr="009957AF">
        <w:rPr>
          <w:sz w:val="28"/>
          <w:szCs w:val="28"/>
        </w:rPr>
        <w:t xml:space="preserve"> тыс. рублей</w:t>
      </w:r>
      <w:r w:rsidR="0099607E" w:rsidRPr="009957AF">
        <w:rPr>
          <w:sz w:val="28"/>
          <w:szCs w:val="28"/>
        </w:rPr>
        <w:t>)</w:t>
      </w:r>
      <w:r w:rsidR="00EF7E46" w:rsidRPr="009957AF">
        <w:rPr>
          <w:sz w:val="28"/>
          <w:szCs w:val="28"/>
        </w:rPr>
        <w:t>.</w:t>
      </w:r>
      <w:r w:rsidR="008361CF" w:rsidRPr="009957AF">
        <w:rPr>
          <w:sz w:val="28"/>
          <w:szCs w:val="28"/>
        </w:rPr>
        <w:t xml:space="preserve"> </w:t>
      </w:r>
      <w:r w:rsidR="00252131">
        <w:rPr>
          <w:sz w:val="28"/>
          <w:szCs w:val="28"/>
        </w:rPr>
        <w:t xml:space="preserve">За девять месяцев 2019 года-729,1 тысяч рублей (83170 </w:t>
      </w:r>
      <w:r w:rsidR="00252131" w:rsidRPr="009957AF">
        <w:rPr>
          <w:sz w:val="28"/>
          <w:szCs w:val="28"/>
        </w:rPr>
        <w:t>кВт*час</w:t>
      </w:r>
      <w:r w:rsidR="00252131">
        <w:rPr>
          <w:sz w:val="28"/>
          <w:szCs w:val="28"/>
        </w:rPr>
        <w:t>)</w:t>
      </w:r>
      <w:r w:rsidR="00252131" w:rsidRPr="009957AF">
        <w:rPr>
          <w:sz w:val="28"/>
          <w:szCs w:val="28"/>
        </w:rPr>
        <w:t xml:space="preserve"> </w:t>
      </w:r>
      <w:r w:rsidRPr="009957AF">
        <w:rPr>
          <w:sz w:val="28"/>
          <w:szCs w:val="28"/>
        </w:rPr>
        <w:t xml:space="preserve">Реализация политики энергосбережения на территории </w:t>
      </w:r>
      <w:r w:rsidR="006766EF">
        <w:rPr>
          <w:sz w:val="28"/>
          <w:szCs w:val="28"/>
        </w:rPr>
        <w:t>Братковского</w:t>
      </w:r>
      <w:r w:rsidRPr="009957AF">
        <w:rPr>
          <w:sz w:val="28"/>
          <w:szCs w:val="28"/>
        </w:rPr>
        <w:t xml:space="preserve"> сельского поселения Кореновского района основана на принципах приоритета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использованию энергоэффективных технологий и приборов учета расхода энергетических ресурсов и контроля за их использованием, обусловлена необходимостью экономии топливно-энергетических ресурсов и сокращения затрат бюджетных средств.</w:t>
      </w:r>
    </w:p>
    <w:p w:rsidR="006766EF" w:rsidRDefault="006766EF">
      <w:pPr>
        <w:jc w:val="center"/>
        <w:rPr>
          <w:bCs/>
          <w:sz w:val="28"/>
          <w:szCs w:val="28"/>
        </w:rPr>
      </w:pPr>
    </w:p>
    <w:p w:rsidR="008361CF" w:rsidRPr="006766EF" w:rsidRDefault="008361CF">
      <w:pPr>
        <w:jc w:val="center"/>
        <w:rPr>
          <w:bCs/>
          <w:sz w:val="28"/>
          <w:szCs w:val="28"/>
        </w:rPr>
      </w:pPr>
      <w:r w:rsidRPr="006766EF">
        <w:rPr>
          <w:bCs/>
          <w:sz w:val="28"/>
          <w:szCs w:val="28"/>
        </w:rPr>
        <w:t xml:space="preserve">Характеристика систем учета уличного  освещения </w:t>
      </w:r>
    </w:p>
    <w:p w:rsidR="0039485D" w:rsidRPr="0039485D" w:rsidRDefault="0039485D">
      <w:pPr>
        <w:jc w:val="center"/>
        <w:rPr>
          <w:bCs/>
        </w:rPr>
      </w:pPr>
    </w:p>
    <w:tbl>
      <w:tblPr>
        <w:tblW w:w="9140" w:type="dxa"/>
        <w:tblInd w:w="113" w:type="dxa"/>
        <w:tblLook w:val="04A0" w:firstRow="1" w:lastRow="0" w:firstColumn="1" w:lastColumn="0" w:noHBand="0" w:noVBand="1"/>
      </w:tblPr>
      <w:tblGrid>
        <w:gridCol w:w="1719"/>
        <w:gridCol w:w="1625"/>
        <w:gridCol w:w="1150"/>
        <w:gridCol w:w="3324"/>
        <w:gridCol w:w="1322"/>
      </w:tblGrid>
      <w:tr w:rsidR="001B6BF0" w:rsidTr="001B6BF0">
        <w:trPr>
          <w:trHeight w:val="25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</w:pPr>
            <w:r>
              <w:t>№ абонентской ТП(№ питающего фидера, группы, ячейки))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</w:pPr>
            <w:r>
              <w:t>Марка счетчика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</w:pPr>
            <w:r>
              <w:t>Класс точности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</w:pPr>
            <w:r>
              <w:t>Тип включения (прямого/трансформаторного)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</w:pPr>
            <w:r>
              <w:t xml:space="preserve">Дата последней поверки </w:t>
            </w:r>
          </w:p>
        </w:tc>
      </w:tr>
      <w:tr w:rsidR="001B6BF0" w:rsidRPr="001B6BF0" w:rsidTr="001B6BF0">
        <w:trPr>
          <w:trHeight w:val="90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Цетральная ТП  ЖУ-1 405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Меркурий 201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Pr="001B6BF0" w:rsidRDefault="001B6BF0">
            <w:pPr>
              <w:jc w:val="center"/>
              <w:rPr>
                <w:color w:val="000000"/>
                <w:sz w:val="22"/>
                <w:szCs w:val="22"/>
              </w:rPr>
            </w:pPr>
            <w:r w:rsidRPr="001B6BF0">
              <w:rPr>
                <w:color w:val="000000"/>
                <w:sz w:val="22"/>
                <w:szCs w:val="22"/>
              </w:rPr>
              <w:t>прямое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Pr="001B6BF0" w:rsidRDefault="001B6BF0">
            <w:pPr>
              <w:jc w:val="center"/>
              <w:rPr>
                <w:color w:val="000000"/>
                <w:sz w:val="22"/>
                <w:szCs w:val="22"/>
              </w:rPr>
            </w:pPr>
            <w:r w:rsidRPr="001B6BF0">
              <w:rPr>
                <w:color w:val="000000"/>
                <w:sz w:val="22"/>
                <w:szCs w:val="22"/>
              </w:rPr>
              <w:t>06.02.2018</w:t>
            </w:r>
          </w:p>
        </w:tc>
      </w:tr>
      <w:tr w:rsidR="001B6BF0" w:rsidRPr="001B6BF0" w:rsidTr="001B6BF0">
        <w:trPr>
          <w:trHeight w:val="63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Цетральная ТП  ЖУ-1 524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Меркурий 201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Pr="001B6BF0" w:rsidRDefault="001B6BF0">
            <w:pPr>
              <w:jc w:val="center"/>
              <w:rPr>
                <w:color w:val="000000"/>
                <w:sz w:val="22"/>
                <w:szCs w:val="22"/>
              </w:rPr>
            </w:pPr>
            <w:r w:rsidRPr="001B6BF0">
              <w:rPr>
                <w:color w:val="000000"/>
                <w:sz w:val="22"/>
                <w:szCs w:val="22"/>
              </w:rPr>
              <w:t>прямое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Pr="001B6BF0" w:rsidRDefault="001B6BF0">
            <w:pPr>
              <w:jc w:val="center"/>
              <w:rPr>
                <w:color w:val="000000"/>
                <w:sz w:val="22"/>
                <w:szCs w:val="22"/>
              </w:rPr>
            </w:pPr>
            <w:r w:rsidRPr="001B6BF0">
              <w:rPr>
                <w:color w:val="000000"/>
                <w:sz w:val="22"/>
                <w:szCs w:val="22"/>
              </w:rPr>
              <w:t>06.02.2018</w:t>
            </w:r>
          </w:p>
        </w:tc>
      </w:tr>
      <w:tr w:rsidR="001B6BF0" w:rsidRPr="001B6BF0" w:rsidTr="001B6BF0">
        <w:trPr>
          <w:trHeight w:val="90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 Центральная ТП  ЖУ-1 405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Меркурий 201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Pr="001B6BF0" w:rsidRDefault="001B6BF0">
            <w:pPr>
              <w:jc w:val="center"/>
              <w:rPr>
                <w:color w:val="000000"/>
                <w:sz w:val="22"/>
                <w:szCs w:val="22"/>
              </w:rPr>
            </w:pPr>
            <w:r w:rsidRPr="001B6BF0">
              <w:rPr>
                <w:color w:val="000000"/>
                <w:sz w:val="22"/>
                <w:szCs w:val="22"/>
              </w:rPr>
              <w:t>прямое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Pr="001B6BF0" w:rsidRDefault="001B6BF0">
            <w:pPr>
              <w:jc w:val="center"/>
              <w:rPr>
                <w:color w:val="000000"/>
                <w:sz w:val="22"/>
                <w:szCs w:val="22"/>
              </w:rPr>
            </w:pPr>
            <w:r w:rsidRPr="001B6BF0">
              <w:rPr>
                <w:color w:val="000000"/>
                <w:sz w:val="22"/>
                <w:szCs w:val="22"/>
              </w:rPr>
              <w:t>06.02.2018</w:t>
            </w:r>
          </w:p>
        </w:tc>
      </w:tr>
      <w:tr w:rsidR="001B6BF0" w:rsidRPr="001B6BF0" w:rsidTr="001B6BF0">
        <w:trPr>
          <w:trHeight w:val="90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 Центральная ТП  ЖУ-1 415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СЕ-102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Pr="001B6BF0" w:rsidRDefault="001B6BF0">
            <w:pPr>
              <w:jc w:val="center"/>
              <w:rPr>
                <w:color w:val="000000"/>
                <w:sz w:val="22"/>
                <w:szCs w:val="22"/>
              </w:rPr>
            </w:pPr>
            <w:r w:rsidRPr="001B6BF0">
              <w:rPr>
                <w:color w:val="000000"/>
                <w:sz w:val="22"/>
                <w:szCs w:val="22"/>
              </w:rPr>
              <w:t>прямое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Pr="001B6BF0" w:rsidRDefault="001B6BF0">
            <w:pPr>
              <w:jc w:val="center"/>
              <w:rPr>
                <w:color w:val="000000"/>
                <w:sz w:val="22"/>
                <w:szCs w:val="22"/>
              </w:rPr>
            </w:pPr>
            <w:r w:rsidRPr="001B6BF0">
              <w:rPr>
                <w:color w:val="000000"/>
                <w:sz w:val="22"/>
                <w:szCs w:val="22"/>
              </w:rPr>
              <w:t>06.02.2018</w:t>
            </w:r>
          </w:p>
        </w:tc>
      </w:tr>
      <w:tr w:rsidR="001B6BF0" w:rsidRPr="001B6BF0" w:rsidTr="001B6BF0">
        <w:trPr>
          <w:trHeight w:val="94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Северная с. Братковское ТП ЖУ -9 414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ЕС-101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Pr="001B6BF0" w:rsidRDefault="001B6BF0">
            <w:pPr>
              <w:jc w:val="center"/>
              <w:rPr>
                <w:color w:val="000000"/>
                <w:sz w:val="22"/>
                <w:szCs w:val="22"/>
              </w:rPr>
            </w:pPr>
            <w:r w:rsidRPr="001B6BF0">
              <w:rPr>
                <w:color w:val="000000"/>
                <w:sz w:val="22"/>
                <w:szCs w:val="22"/>
              </w:rPr>
              <w:t>прямое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Pr="001B6BF0" w:rsidRDefault="001B6BF0">
            <w:pPr>
              <w:jc w:val="center"/>
              <w:rPr>
                <w:color w:val="000000"/>
                <w:sz w:val="22"/>
                <w:szCs w:val="22"/>
              </w:rPr>
            </w:pPr>
            <w:r w:rsidRPr="001B6BF0">
              <w:rPr>
                <w:color w:val="000000"/>
                <w:sz w:val="22"/>
                <w:szCs w:val="22"/>
              </w:rPr>
              <w:t>06.02.2018</w:t>
            </w:r>
          </w:p>
        </w:tc>
      </w:tr>
      <w:tr w:rsidR="001B6BF0" w:rsidRPr="001B6BF0" w:rsidTr="001B6BF0">
        <w:trPr>
          <w:trHeight w:val="94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 Северная с. Братковское ТП ЖУ -1 421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ЕС 101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Pr="001B6BF0" w:rsidRDefault="001B6BF0">
            <w:pPr>
              <w:jc w:val="center"/>
              <w:rPr>
                <w:color w:val="000000"/>
                <w:sz w:val="22"/>
                <w:szCs w:val="22"/>
              </w:rPr>
            </w:pPr>
            <w:r w:rsidRPr="001B6BF0">
              <w:rPr>
                <w:color w:val="000000"/>
                <w:sz w:val="22"/>
                <w:szCs w:val="22"/>
              </w:rPr>
              <w:t>прямое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Pr="001B6BF0" w:rsidRDefault="001B6BF0">
            <w:pPr>
              <w:jc w:val="center"/>
              <w:rPr>
                <w:color w:val="000000"/>
                <w:sz w:val="22"/>
                <w:szCs w:val="22"/>
              </w:rPr>
            </w:pPr>
            <w:r w:rsidRPr="001B6BF0">
              <w:rPr>
                <w:color w:val="000000"/>
                <w:sz w:val="22"/>
                <w:szCs w:val="22"/>
              </w:rPr>
              <w:t>06.02.2018</w:t>
            </w:r>
          </w:p>
        </w:tc>
      </w:tr>
      <w:tr w:rsidR="001B6BF0" w:rsidRPr="001B6BF0" w:rsidTr="001B6BF0">
        <w:trPr>
          <w:trHeight w:val="94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Северная х. Журавский Тп  ЖУ-1 421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ЕС 101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Pr="001B6BF0" w:rsidRDefault="001B6BF0">
            <w:pPr>
              <w:jc w:val="center"/>
              <w:rPr>
                <w:color w:val="000000"/>
                <w:sz w:val="22"/>
                <w:szCs w:val="22"/>
              </w:rPr>
            </w:pPr>
            <w:r w:rsidRPr="001B6BF0">
              <w:rPr>
                <w:color w:val="000000"/>
                <w:sz w:val="22"/>
                <w:szCs w:val="22"/>
              </w:rPr>
              <w:t>прямое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Pr="001B6BF0" w:rsidRDefault="001B6BF0">
            <w:pPr>
              <w:jc w:val="center"/>
              <w:rPr>
                <w:color w:val="000000"/>
                <w:sz w:val="22"/>
                <w:szCs w:val="22"/>
              </w:rPr>
            </w:pPr>
            <w:r w:rsidRPr="001B6BF0">
              <w:rPr>
                <w:color w:val="000000"/>
                <w:sz w:val="22"/>
                <w:szCs w:val="22"/>
              </w:rPr>
              <w:t>06.02.2018</w:t>
            </w:r>
          </w:p>
        </w:tc>
      </w:tr>
      <w:tr w:rsidR="001B6BF0" w:rsidRPr="001B6BF0" w:rsidTr="001B6BF0">
        <w:trPr>
          <w:trHeight w:val="94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Южная х. Журавский ТП  ЖУ -3  537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ЕС -101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Pr="001B6BF0" w:rsidRDefault="001B6BF0">
            <w:pPr>
              <w:jc w:val="center"/>
              <w:rPr>
                <w:color w:val="000000"/>
                <w:sz w:val="22"/>
                <w:szCs w:val="22"/>
              </w:rPr>
            </w:pPr>
            <w:r w:rsidRPr="001B6BF0">
              <w:rPr>
                <w:color w:val="000000"/>
                <w:sz w:val="22"/>
                <w:szCs w:val="22"/>
              </w:rPr>
              <w:t>прямое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Pr="001B6BF0" w:rsidRDefault="001B6BF0">
            <w:pPr>
              <w:jc w:val="center"/>
              <w:rPr>
                <w:color w:val="000000"/>
                <w:sz w:val="22"/>
                <w:szCs w:val="22"/>
              </w:rPr>
            </w:pPr>
            <w:r w:rsidRPr="001B6BF0">
              <w:rPr>
                <w:color w:val="000000"/>
                <w:sz w:val="22"/>
                <w:szCs w:val="22"/>
              </w:rPr>
              <w:t>06.02.2018</w:t>
            </w:r>
          </w:p>
        </w:tc>
      </w:tr>
      <w:tr w:rsidR="001B6BF0" w:rsidRPr="001B6BF0" w:rsidTr="001B6BF0">
        <w:trPr>
          <w:trHeight w:val="94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Северная х. Журавский Тп  ЖУ-5, 425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ЕС -101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Pr="001B6BF0" w:rsidRDefault="001B6BF0">
            <w:pPr>
              <w:jc w:val="center"/>
              <w:rPr>
                <w:color w:val="000000"/>
                <w:sz w:val="22"/>
                <w:szCs w:val="22"/>
              </w:rPr>
            </w:pPr>
            <w:r w:rsidRPr="001B6BF0">
              <w:rPr>
                <w:color w:val="000000"/>
                <w:sz w:val="22"/>
                <w:szCs w:val="22"/>
              </w:rPr>
              <w:t>прямое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Pr="001B6BF0" w:rsidRDefault="001B6BF0">
            <w:pPr>
              <w:jc w:val="center"/>
              <w:rPr>
                <w:color w:val="000000"/>
                <w:sz w:val="22"/>
                <w:szCs w:val="22"/>
              </w:rPr>
            </w:pPr>
            <w:r w:rsidRPr="001B6BF0">
              <w:rPr>
                <w:color w:val="000000"/>
                <w:sz w:val="22"/>
                <w:szCs w:val="22"/>
              </w:rPr>
              <w:t>06.02.2018</w:t>
            </w:r>
          </w:p>
        </w:tc>
      </w:tr>
      <w:tr w:rsidR="001B6BF0" w:rsidRPr="001B6BF0" w:rsidTr="001B6BF0">
        <w:trPr>
          <w:trHeight w:val="94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Южная с. Братковское ТП ЖУ-9, 413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 6807П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Pr="001B6BF0" w:rsidRDefault="001B6BF0">
            <w:pPr>
              <w:jc w:val="center"/>
              <w:rPr>
                <w:color w:val="000000"/>
                <w:sz w:val="22"/>
                <w:szCs w:val="22"/>
              </w:rPr>
            </w:pPr>
            <w:r w:rsidRPr="001B6BF0">
              <w:rPr>
                <w:color w:val="000000"/>
                <w:sz w:val="22"/>
                <w:szCs w:val="22"/>
              </w:rPr>
              <w:t>прямое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Pr="001B6BF0" w:rsidRDefault="001B6BF0">
            <w:pPr>
              <w:jc w:val="center"/>
              <w:rPr>
                <w:color w:val="000000"/>
                <w:sz w:val="22"/>
                <w:szCs w:val="22"/>
              </w:rPr>
            </w:pPr>
            <w:r w:rsidRPr="001B6BF0">
              <w:rPr>
                <w:color w:val="000000"/>
                <w:sz w:val="22"/>
                <w:szCs w:val="22"/>
              </w:rPr>
              <w:t>06.03.2018</w:t>
            </w:r>
          </w:p>
        </w:tc>
      </w:tr>
      <w:tr w:rsidR="001B6BF0" w:rsidRPr="001B6BF0" w:rsidTr="001B6BF0">
        <w:trPr>
          <w:trHeight w:val="94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у.л. Северная х. Журавский ТП ЖУ -5,429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Меркурий-201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Pr="001B6BF0" w:rsidRDefault="001B6BF0">
            <w:pPr>
              <w:jc w:val="center"/>
              <w:rPr>
                <w:color w:val="000000"/>
                <w:sz w:val="22"/>
                <w:szCs w:val="22"/>
              </w:rPr>
            </w:pPr>
            <w:r w:rsidRPr="001B6BF0">
              <w:rPr>
                <w:color w:val="000000"/>
                <w:sz w:val="22"/>
                <w:szCs w:val="22"/>
              </w:rPr>
              <w:t>прямое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Pr="001B6BF0" w:rsidRDefault="001B6BF0">
            <w:pPr>
              <w:jc w:val="center"/>
              <w:rPr>
                <w:color w:val="000000"/>
                <w:sz w:val="22"/>
                <w:szCs w:val="22"/>
              </w:rPr>
            </w:pPr>
            <w:r w:rsidRPr="001B6BF0">
              <w:rPr>
                <w:color w:val="000000"/>
                <w:sz w:val="22"/>
                <w:szCs w:val="22"/>
              </w:rPr>
              <w:t>06.03.2018</w:t>
            </w:r>
          </w:p>
        </w:tc>
      </w:tr>
      <w:tr w:rsidR="001B6BF0" w:rsidRPr="001B6BF0" w:rsidTr="001B6BF0">
        <w:trPr>
          <w:trHeight w:val="94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Братковское ул. Спортивная ТП ЖУ -1; 406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Меркурий -201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Pr="001B6BF0" w:rsidRDefault="001B6BF0">
            <w:pPr>
              <w:jc w:val="center"/>
              <w:rPr>
                <w:color w:val="000000"/>
                <w:sz w:val="22"/>
                <w:szCs w:val="22"/>
              </w:rPr>
            </w:pPr>
            <w:r w:rsidRPr="001B6BF0">
              <w:rPr>
                <w:color w:val="000000"/>
                <w:sz w:val="22"/>
                <w:szCs w:val="22"/>
              </w:rPr>
              <w:t>прямое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Pr="001B6BF0" w:rsidRDefault="001B6BF0">
            <w:pPr>
              <w:jc w:val="center"/>
              <w:rPr>
                <w:color w:val="000000"/>
                <w:sz w:val="22"/>
                <w:szCs w:val="22"/>
              </w:rPr>
            </w:pPr>
            <w:r w:rsidRPr="001B6BF0">
              <w:rPr>
                <w:color w:val="000000"/>
                <w:sz w:val="22"/>
                <w:szCs w:val="22"/>
              </w:rPr>
              <w:t>06.03.2018</w:t>
            </w:r>
          </w:p>
        </w:tc>
      </w:tr>
      <w:tr w:rsidR="001B6BF0" w:rsidRPr="001B6BF0" w:rsidTr="001B6BF0">
        <w:trPr>
          <w:trHeight w:val="94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Братковское ул. НИжняяТП ЖУ -1; 424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Меркурий -201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Pr="001B6BF0" w:rsidRDefault="001B6BF0">
            <w:pPr>
              <w:jc w:val="center"/>
              <w:rPr>
                <w:color w:val="000000"/>
                <w:sz w:val="22"/>
                <w:szCs w:val="22"/>
              </w:rPr>
            </w:pPr>
            <w:r w:rsidRPr="001B6BF0">
              <w:rPr>
                <w:color w:val="000000"/>
                <w:sz w:val="22"/>
                <w:szCs w:val="22"/>
              </w:rPr>
              <w:t>прямое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Pr="001B6BF0" w:rsidRDefault="001B6BF0">
            <w:pPr>
              <w:jc w:val="center"/>
              <w:rPr>
                <w:color w:val="000000"/>
                <w:sz w:val="22"/>
                <w:szCs w:val="22"/>
              </w:rPr>
            </w:pPr>
            <w:r w:rsidRPr="001B6BF0">
              <w:rPr>
                <w:color w:val="000000"/>
                <w:sz w:val="22"/>
                <w:szCs w:val="22"/>
              </w:rPr>
              <w:t>06.03.2018</w:t>
            </w:r>
          </w:p>
        </w:tc>
      </w:tr>
      <w:tr w:rsidR="001B6BF0" w:rsidRPr="001B6BF0" w:rsidTr="001B6BF0">
        <w:trPr>
          <w:trHeight w:val="94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х. Журавски у Южная  ТП  ЖУ -3;416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Меркурий -201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Pr="001B6BF0" w:rsidRDefault="001B6BF0">
            <w:pPr>
              <w:jc w:val="center"/>
              <w:rPr>
                <w:color w:val="000000"/>
                <w:sz w:val="22"/>
                <w:szCs w:val="22"/>
              </w:rPr>
            </w:pPr>
            <w:r w:rsidRPr="001B6BF0">
              <w:rPr>
                <w:color w:val="000000"/>
                <w:sz w:val="22"/>
                <w:szCs w:val="22"/>
              </w:rPr>
              <w:t>прямое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Pr="001B6BF0" w:rsidRDefault="001B6BF0">
            <w:pPr>
              <w:jc w:val="center"/>
              <w:rPr>
                <w:color w:val="000000"/>
                <w:sz w:val="22"/>
                <w:szCs w:val="22"/>
              </w:rPr>
            </w:pPr>
            <w:r w:rsidRPr="001B6BF0">
              <w:rPr>
                <w:color w:val="000000"/>
                <w:sz w:val="22"/>
                <w:szCs w:val="22"/>
              </w:rPr>
              <w:t>06.03.2018</w:t>
            </w:r>
          </w:p>
        </w:tc>
      </w:tr>
      <w:tr w:rsidR="001B6BF0" w:rsidRPr="001B6BF0" w:rsidTr="001B6BF0">
        <w:trPr>
          <w:trHeight w:val="94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Х. Журавскмй ул. Береговая ТП ЖУ-3;540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Меркури -201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Pr="001B6BF0" w:rsidRDefault="001B6BF0">
            <w:pPr>
              <w:jc w:val="center"/>
              <w:rPr>
                <w:color w:val="000000"/>
                <w:sz w:val="22"/>
                <w:szCs w:val="22"/>
              </w:rPr>
            </w:pPr>
            <w:r w:rsidRPr="001B6BF0">
              <w:rPr>
                <w:color w:val="000000"/>
                <w:sz w:val="22"/>
                <w:szCs w:val="22"/>
              </w:rPr>
              <w:t>прямое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Pr="001B6BF0" w:rsidRDefault="001B6BF0">
            <w:pPr>
              <w:jc w:val="center"/>
              <w:rPr>
                <w:color w:val="000000"/>
                <w:sz w:val="22"/>
                <w:szCs w:val="22"/>
              </w:rPr>
            </w:pPr>
            <w:r w:rsidRPr="001B6BF0">
              <w:rPr>
                <w:color w:val="000000"/>
                <w:sz w:val="22"/>
                <w:szCs w:val="22"/>
              </w:rPr>
              <w:t>06.03.2018</w:t>
            </w:r>
          </w:p>
        </w:tc>
      </w:tr>
      <w:tr w:rsidR="001B6BF0" w:rsidRPr="001B6BF0" w:rsidTr="001B6BF0">
        <w:trPr>
          <w:trHeight w:val="94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Братковское ул. Нижняя ТП ЖУ -1;541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Меркурий -201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Pr="001B6BF0" w:rsidRDefault="001B6BF0">
            <w:pPr>
              <w:jc w:val="center"/>
              <w:rPr>
                <w:color w:val="000000"/>
                <w:sz w:val="22"/>
                <w:szCs w:val="22"/>
              </w:rPr>
            </w:pPr>
            <w:r w:rsidRPr="001B6BF0">
              <w:rPr>
                <w:color w:val="000000"/>
                <w:sz w:val="22"/>
                <w:szCs w:val="22"/>
              </w:rPr>
              <w:t>прямое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Pr="001B6BF0" w:rsidRDefault="001B6BF0">
            <w:pPr>
              <w:jc w:val="center"/>
              <w:rPr>
                <w:color w:val="000000"/>
                <w:sz w:val="22"/>
                <w:szCs w:val="22"/>
              </w:rPr>
            </w:pPr>
            <w:r w:rsidRPr="001B6BF0">
              <w:rPr>
                <w:color w:val="000000"/>
                <w:sz w:val="22"/>
                <w:szCs w:val="22"/>
              </w:rPr>
              <w:t>06.03.2018</w:t>
            </w:r>
          </w:p>
        </w:tc>
      </w:tr>
      <w:tr w:rsidR="001B6BF0" w:rsidRPr="001B6BF0" w:rsidTr="001B6BF0">
        <w:trPr>
          <w:trHeight w:val="94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х. Журавский ул.Южная ТП ЖУ-5 422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Меркурий -201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Pr="001B6BF0" w:rsidRDefault="001B6BF0">
            <w:pPr>
              <w:jc w:val="center"/>
              <w:rPr>
                <w:color w:val="000000"/>
                <w:sz w:val="22"/>
                <w:szCs w:val="22"/>
              </w:rPr>
            </w:pPr>
            <w:r w:rsidRPr="001B6BF0">
              <w:rPr>
                <w:color w:val="000000"/>
                <w:sz w:val="22"/>
                <w:szCs w:val="22"/>
              </w:rPr>
              <w:t>прямое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Pr="001B6BF0" w:rsidRDefault="001B6BF0">
            <w:pPr>
              <w:jc w:val="center"/>
              <w:rPr>
                <w:color w:val="000000"/>
                <w:sz w:val="22"/>
                <w:szCs w:val="22"/>
              </w:rPr>
            </w:pPr>
            <w:r w:rsidRPr="001B6BF0">
              <w:rPr>
                <w:color w:val="000000"/>
                <w:sz w:val="22"/>
                <w:szCs w:val="22"/>
              </w:rPr>
              <w:t>06.03.2018</w:t>
            </w:r>
          </w:p>
        </w:tc>
      </w:tr>
      <w:tr w:rsidR="001B6BF0" w:rsidRPr="001B6BF0" w:rsidTr="001B6BF0">
        <w:trPr>
          <w:trHeight w:val="94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Братковское ул. Южная  ТП ЖУ -9 409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Меркурий -201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Default="001B6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Pr="001B6BF0" w:rsidRDefault="001B6BF0">
            <w:pPr>
              <w:jc w:val="center"/>
              <w:rPr>
                <w:color w:val="000000"/>
                <w:sz w:val="22"/>
                <w:szCs w:val="22"/>
              </w:rPr>
            </w:pPr>
            <w:r w:rsidRPr="001B6BF0">
              <w:rPr>
                <w:color w:val="000000"/>
                <w:sz w:val="22"/>
                <w:szCs w:val="22"/>
              </w:rPr>
              <w:t>прямое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BF0" w:rsidRPr="001B6BF0" w:rsidRDefault="001B6BF0">
            <w:pPr>
              <w:jc w:val="center"/>
              <w:rPr>
                <w:color w:val="000000"/>
                <w:sz w:val="22"/>
                <w:szCs w:val="22"/>
              </w:rPr>
            </w:pPr>
            <w:r w:rsidRPr="001B6BF0">
              <w:rPr>
                <w:color w:val="000000"/>
                <w:sz w:val="22"/>
                <w:szCs w:val="22"/>
              </w:rPr>
              <w:t>06.03.2018</w:t>
            </w:r>
          </w:p>
        </w:tc>
      </w:tr>
    </w:tbl>
    <w:p w:rsidR="002050EE" w:rsidRPr="009957AF" w:rsidRDefault="002050EE">
      <w:pPr>
        <w:jc w:val="center"/>
        <w:rPr>
          <w:b/>
          <w:bCs/>
        </w:rPr>
      </w:pPr>
    </w:p>
    <w:p w:rsidR="002050EE" w:rsidRPr="009957AF" w:rsidRDefault="002050EE" w:rsidP="002050EE"/>
    <w:p w:rsidR="002050EE" w:rsidRPr="009957AF" w:rsidRDefault="002050EE" w:rsidP="00542A71">
      <w:pPr>
        <w:ind w:firstLine="708"/>
        <w:jc w:val="both"/>
      </w:pPr>
      <w:r w:rsidRPr="009957AF">
        <w:rPr>
          <w:sz w:val="28"/>
          <w:szCs w:val="28"/>
        </w:rPr>
        <w:t>Доля объема  электрической энергии, расчеты за которую производятся с использованием узлов учета 100%, и по уличному освещению и по зданию администрации, в течение последних пяти лет.</w:t>
      </w:r>
    </w:p>
    <w:p w:rsidR="008361CF" w:rsidRPr="009957AF" w:rsidRDefault="008361CF" w:rsidP="002050EE">
      <w:pPr>
        <w:sectPr w:rsidR="008361CF" w:rsidRPr="009957AF" w:rsidSect="00AE1C66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tbl>
      <w:tblPr>
        <w:tblW w:w="155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"/>
        <w:gridCol w:w="1651"/>
        <w:gridCol w:w="1189"/>
        <w:gridCol w:w="284"/>
        <w:gridCol w:w="567"/>
        <w:gridCol w:w="709"/>
        <w:gridCol w:w="441"/>
        <w:gridCol w:w="360"/>
        <w:gridCol w:w="49"/>
        <w:gridCol w:w="204"/>
        <w:gridCol w:w="505"/>
        <w:gridCol w:w="584"/>
        <w:gridCol w:w="125"/>
        <w:gridCol w:w="479"/>
        <w:gridCol w:w="229"/>
        <w:gridCol w:w="289"/>
        <w:gridCol w:w="420"/>
        <w:gridCol w:w="148"/>
        <w:gridCol w:w="561"/>
        <w:gridCol w:w="311"/>
        <w:gridCol w:w="558"/>
        <w:gridCol w:w="105"/>
        <w:gridCol w:w="471"/>
        <w:gridCol w:w="645"/>
        <w:gridCol w:w="154"/>
        <w:gridCol w:w="871"/>
        <w:gridCol w:w="91"/>
        <w:gridCol w:w="781"/>
        <w:gridCol w:w="236"/>
        <w:gridCol w:w="99"/>
        <w:gridCol w:w="1116"/>
        <w:gridCol w:w="300"/>
        <w:gridCol w:w="768"/>
        <w:gridCol w:w="10"/>
        <w:gridCol w:w="208"/>
      </w:tblGrid>
      <w:tr w:rsidR="00EF7E46" w:rsidRPr="009957AF" w:rsidTr="00C319E4">
        <w:trPr>
          <w:trHeight w:val="480"/>
        </w:trPr>
        <w:tc>
          <w:tcPr>
            <w:tcW w:w="1552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3520" w:type="dxa"/>
              <w:tblLayout w:type="fixed"/>
              <w:tblLook w:val="04A0" w:firstRow="1" w:lastRow="0" w:firstColumn="1" w:lastColumn="0" w:noHBand="0" w:noVBand="1"/>
            </w:tblPr>
            <w:tblGrid>
              <w:gridCol w:w="500"/>
              <w:gridCol w:w="1362"/>
              <w:gridCol w:w="1064"/>
              <w:gridCol w:w="2324"/>
              <w:gridCol w:w="1597"/>
              <w:gridCol w:w="1394"/>
              <w:gridCol w:w="1717"/>
              <w:gridCol w:w="1406"/>
              <w:gridCol w:w="2156"/>
            </w:tblGrid>
            <w:tr w:rsidR="007F0976" w:rsidTr="00C319E4">
              <w:trPr>
                <w:trHeight w:val="495"/>
              </w:trPr>
              <w:tc>
                <w:tcPr>
                  <w:tcW w:w="13520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7F0976" w:rsidRDefault="007F0976" w:rsidP="007F097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>Характеристики системы уличного освещения</w:t>
                  </w:r>
                </w:p>
              </w:tc>
            </w:tr>
            <w:tr w:rsidR="007F0976" w:rsidTr="00C319E4">
              <w:trPr>
                <w:trHeight w:val="2415"/>
              </w:trPr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0976" w:rsidRDefault="007F0976" w:rsidP="007F097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0976" w:rsidRDefault="007F0976" w:rsidP="007F09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№ Питающей подстанции(№ питающего фидера, группы, ячейки)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0976" w:rsidRDefault="007F0976" w:rsidP="007F09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Наличие систем АСУНО и АСКУЭ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0976" w:rsidRDefault="007F0976" w:rsidP="007F097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Название улиц, проездов, переулков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0976" w:rsidRDefault="007F0976" w:rsidP="007F09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Категория дорог (по СП52.13330.2011)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0976" w:rsidRDefault="007F0976" w:rsidP="007F097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Тип светильника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0976" w:rsidRDefault="007F0976" w:rsidP="007F097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Тип и мощность установленной лампы, Вт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0976" w:rsidRDefault="007F0976" w:rsidP="007F097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Количество светильников данного типа, шт.</w:t>
                  </w:r>
                </w:p>
              </w:tc>
              <w:tc>
                <w:tcPr>
                  <w:tcW w:w="2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F0976" w:rsidRDefault="007F0976" w:rsidP="007F097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Дополнительные комментарии</w:t>
                  </w:r>
                </w:p>
              </w:tc>
            </w:tr>
            <w:tr w:rsidR="007F0976" w:rsidTr="00C319E4">
              <w:trPr>
                <w:trHeight w:val="495"/>
              </w:trPr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0976" w:rsidRDefault="007F0976" w:rsidP="007F097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0976" w:rsidRDefault="007F0976" w:rsidP="007F097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  <w:r w:rsidR="00363A71">
                    <w:rPr>
                      <w:color w:val="000000"/>
                      <w:sz w:val="20"/>
                      <w:szCs w:val="20"/>
                    </w:rPr>
                    <w:t>ТП ЖУ-1 4</w:t>
                  </w:r>
                  <w:r w:rsidR="007A2EC4">
                    <w:rPr>
                      <w:color w:val="000000"/>
                      <w:sz w:val="20"/>
                      <w:szCs w:val="20"/>
                    </w:rPr>
                    <w:t>02</w:t>
                  </w:r>
                  <w:r w:rsidR="00363A71">
                    <w:rPr>
                      <w:color w:val="000000"/>
                      <w:sz w:val="20"/>
                      <w:szCs w:val="20"/>
                    </w:rPr>
                    <w:t>, 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0976" w:rsidRDefault="007F0976" w:rsidP="007F097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0976" w:rsidRDefault="007F0976" w:rsidP="007F097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с.Братковское ул.Степная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0976" w:rsidRPr="00441D1F" w:rsidRDefault="00441D1F" w:rsidP="007F0976">
                  <w:pPr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IV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0976" w:rsidRDefault="007F0976" w:rsidP="007F097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РКУ-06-250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0976" w:rsidRDefault="007F0976" w:rsidP="007F097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ЖКУ-энергосберегающая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0976" w:rsidRDefault="007F0976" w:rsidP="007F097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1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F0976" w:rsidRDefault="007F0976" w:rsidP="007F097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41D1F" w:rsidTr="004F080F">
              <w:trPr>
                <w:trHeight w:val="765"/>
              </w:trPr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ТП ЖУ-1 414, ТП ЖУ-1 421  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ул.Северная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1D1F" w:rsidRDefault="00441D1F" w:rsidP="00441D1F">
                  <w:pPr>
                    <w:jc w:val="center"/>
                  </w:pPr>
                  <w:r w:rsidRPr="004B523B">
                    <w:rPr>
                      <w:color w:val="000000"/>
                      <w:sz w:val="20"/>
                      <w:szCs w:val="20"/>
                      <w:lang w:val="en-US"/>
                    </w:rPr>
                    <w:t>IV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РКУ-06-250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ЖКУ-энергосберегающая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1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41D1F" w:rsidTr="004F080F">
              <w:trPr>
                <w:trHeight w:val="765"/>
              </w:trPr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ТП ЖУ-1 405,  ТП ЖУ-1 524, ТП ЖУ-1 415  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ул Центральная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1D1F" w:rsidRDefault="00441D1F" w:rsidP="00441D1F">
                  <w:pPr>
                    <w:jc w:val="center"/>
                  </w:pPr>
                  <w:r w:rsidRPr="004B523B">
                    <w:rPr>
                      <w:color w:val="000000"/>
                      <w:sz w:val="20"/>
                      <w:szCs w:val="20"/>
                      <w:lang w:val="en-US"/>
                    </w:rPr>
                    <w:t>IV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РКУ-06-250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ЖКУ-энергосберегающая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21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41D1F" w:rsidTr="004F080F">
              <w:trPr>
                <w:trHeight w:val="765"/>
              </w:trPr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ТП ЖУ-1 424, ТП ЖУ-1 541    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ул. Нижняя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1D1F" w:rsidRDefault="00441D1F" w:rsidP="00441D1F">
                  <w:pPr>
                    <w:jc w:val="center"/>
                  </w:pPr>
                  <w:r w:rsidRPr="004B523B">
                    <w:rPr>
                      <w:color w:val="000000"/>
                      <w:sz w:val="20"/>
                      <w:szCs w:val="20"/>
                      <w:lang w:val="en-US"/>
                    </w:rPr>
                    <w:t>IV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РКУ-06-250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ЖКУ-энергосберегающая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1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41D1F" w:rsidTr="004F080F">
              <w:trPr>
                <w:trHeight w:val="765"/>
              </w:trPr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ТП ЖУ-1 413, ТП ЖУ-9 409   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ул.Южная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1D1F" w:rsidRDefault="00441D1F" w:rsidP="00441D1F">
                  <w:pPr>
                    <w:jc w:val="center"/>
                  </w:pPr>
                  <w:r w:rsidRPr="004B523B">
                    <w:rPr>
                      <w:color w:val="000000"/>
                      <w:sz w:val="20"/>
                      <w:szCs w:val="20"/>
                      <w:lang w:val="en-US"/>
                    </w:rPr>
                    <w:t>IV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РКУ-06-250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ЖКУ-энергосберегающая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1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41D1F" w:rsidTr="004F080F">
              <w:trPr>
                <w:trHeight w:val="765"/>
              </w:trPr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ТП ЖУ-1 406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ул. Спортивная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1D1F" w:rsidRDefault="00441D1F" w:rsidP="00441D1F">
                  <w:pPr>
                    <w:jc w:val="center"/>
                  </w:pPr>
                  <w:r w:rsidRPr="004B523B">
                    <w:rPr>
                      <w:color w:val="000000"/>
                      <w:sz w:val="20"/>
                      <w:szCs w:val="20"/>
                      <w:lang w:val="en-US"/>
                    </w:rPr>
                    <w:t>IV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РКУ-06-250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ЖКУ-энергосберегающая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1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41D1F" w:rsidTr="004F080F">
              <w:trPr>
                <w:trHeight w:val="765"/>
              </w:trPr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ТП ЖУ-3-537, ТП ЖУ-3-416</w:t>
                  </w:r>
                </w:p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ТП ЖУ-3-422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ж. Журавский  ул Южная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1D1F" w:rsidRDefault="00441D1F" w:rsidP="00441D1F">
                  <w:pPr>
                    <w:jc w:val="center"/>
                  </w:pPr>
                  <w:r w:rsidRPr="004B523B">
                    <w:rPr>
                      <w:color w:val="000000"/>
                      <w:sz w:val="20"/>
                      <w:szCs w:val="20"/>
                      <w:lang w:val="en-US"/>
                    </w:rPr>
                    <w:t>IV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РКУ-06-250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ЖКУ-энергосберегающая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1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F0976" w:rsidTr="00C319E4">
              <w:trPr>
                <w:trHeight w:val="720"/>
              </w:trPr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0976" w:rsidRDefault="007F0976" w:rsidP="007F097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8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0976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ТП ЖУ-1-421,  </w:t>
                  </w:r>
                  <w:r w:rsidR="007F0976">
                    <w:rPr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color w:val="000000"/>
                      <w:sz w:val="20"/>
                      <w:szCs w:val="20"/>
                    </w:rPr>
                    <w:t>ТП ЖУ-5-428, ТП ЖУ-5-429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0976" w:rsidRDefault="007F0976" w:rsidP="007F097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0976" w:rsidRDefault="007F0976" w:rsidP="007F097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ул. Северная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0976" w:rsidRDefault="007F0976" w:rsidP="007F097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0976" w:rsidRDefault="007F0976" w:rsidP="007F097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РКУ-06-250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0976" w:rsidRDefault="007F0976" w:rsidP="007F097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ЖКУ-энергосберегающая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0976" w:rsidRDefault="007F0976" w:rsidP="007F097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1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F0976" w:rsidRDefault="007F0976" w:rsidP="007F097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41D1F" w:rsidTr="004F080F">
              <w:trPr>
                <w:trHeight w:val="765"/>
              </w:trPr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ТП ЖУ-3-406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ул. Спортивная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1D1F" w:rsidRDefault="00441D1F" w:rsidP="00441D1F">
                  <w:pPr>
                    <w:jc w:val="center"/>
                  </w:pPr>
                  <w:r w:rsidRPr="004A2EE9">
                    <w:rPr>
                      <w:color w:val="000000"/>
                      <w:sz w:val="20"/>
                      <w:szCs w:val="20"/>
                      <w:lang w:val="en-US"/>
                    </w:rPr>
                    <w:t>IV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РКУ-06-250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ЖКУ-энергосберегающая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1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41D1F" w:rsidTr="004F080F">
              <w:trPr>
                <w:trHeight w:val="765"/>
              </w:trPr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ТП ЖУ-3-540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ул. Береговая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1D1F" w:rsidRDefault="00441D1F" w:rsidP="00441D1F">
                  <w:pPr>
                    <w:jc w:val="center"/>
                  </w:pPr>
                  <w:r w:rsidRPr="004A2EE9">
                    <w:rPr>
                      <w:color w:val="000000"/>
                      <w:sz w:val="20"/>
                      <w:szCs w:val="20"/>
                      <w:lang w:val="en-US"/>
                    </w:rPr>
                    <w:t>IV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РКУ-06-250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ЖКУ-энергосберегающая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1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41D1F" w:rsidTr="00ED7F90">
              <w:trPr>
                <w:trHeight w:val="765"/>
              </w:trPr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11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ТП ЖУ-1-405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переулок Партизанский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1D1F" w:rsidRDefault="00441D1F" w:rsidP="00441D1F">
                  <w:pPr>
                    <w:jc w:val="center"/>
                  </w:pPr>
                  <w:r w:rsidRPr="004A2EE9">
                    <w:rPr>
                      <w:color w:val="000000"/>
                      <w:sz w:val="20"/>
                      <w:szCs w:val="20"/>
                      <w:lang w:val="en-US"/>
                    </w:rPr>
                    <w:t>IV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РКУ-06-250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ЖКУ-энергосберегающая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1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41D1F" w:rsidRDefault="00441D1F" w:rsidP="00441D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6B0E48" w:rsidRPr="006E68DD" w:rsidRDefault="006B0E48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B0E48" w:rsidRPr="009957AF" w:rsidRDefault="006B0E48">
            <w:pPr>
              <w:jc w:val="center"/>
              <w:rPr>
                <w:sz w:val="16"/>
                <w:szCs w:val="16"/>
              </w:rPr>
            </w:pPr>
          </w:p>
          <w:p w:rsidR="006B0E48" w:rsidRPr="009957AF" w:rsidRDefault="006B0E48">
            <w:pPr>
              <w:jc w:val="center"/>
              <w:rPr>
                <w:sz w:val="16"/>
                <w:szCs w:val="16"/>
              </w:rPr>
            </w:pPr>
          </w:p>
          <w:p w:rsidR="006B0E48" w:rsidRPr="009957AF" w:rsidRDefault="006B0E48">
            <w:pPr>
              <w:jc w:val="center"/>
              <w:rPr>
                <w:sz w:val="16"/>
                <w:szCs w:val="16"/>
              </w:rPr>
            </w:pPr>
          </w:p>
          <w:p w:rsidR="006B0E48" w:rsidRPr="0039485D" w:rsidRDefault="006B0E48">
            <w:pPr>
              <w:jc w:val="center"/>
            </w:pPr>
          </w:p>
          <w:p w:rsidR="006B0E48" w:rsidRPr="009957AF" w:rsidRDefault="006B0E48">
            <w:pPr>
              <w:jc w:val="center"/>
              <w:rPr>
                <w:sz w:val="16"/>
                <w:szCs w:val="16"/>
              </w:rPr>
            </w:pPr>
          </w:p>
        </w:tc>
      </w:tr>
      <w:tr w:rsidR="00C319E4" w:rsidRPr="009957AF" w:rsidTr="00C319E4">
        <w:trPr>
          <w:trHeight w:val="300"/>
        </w:trPr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0E48" w:rsidRPr="009957AF" w:rsidRDefault="006B0E48">
            <w:pPr>
              <w:rPr>
                <w:rFonts w:ascii="Calibri" w:hAnsi="Calibri" w:cs="Calibri"/>
                <w:sz w:val="16"/>
                <w:szCs w:val="16"/>
              </w:rPr>
            </w:pPr>
            <w:r w:rsidRPr="009957AF">
              <w:rPr>
                <w:rFonts w:ascii="Calibri" w:hAnsi="Calibri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0E48" w:rsidRPr="009957AF" w:rsidRDefault="006B0E48">
            <w:pPr>
              <w:rPr>
                <w:rFonts w:ascii="Calibri" w:hAnsi="Calibri" w:cs="Calibri"/>
                <w:sz w:val="16"/>
                <w:szCs w:val="16"/>
              </w:rPr>
            </w:pPr>
            <w:r w:rsidRPr="009957AF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0E48" w:rsidRPr="009957AF" w:rsidRDefault="006B0E48">
            <w:pPr>
              <w:rPr>
                <w:rFonts w:ascii="Calibri" w:hAnsi="Calibri" w:cs="Calibri"/>
                <w:sz w:val="16"/>
                <w:szCs w:val="16"/>
              </w:rPr>
            </w:pPr>
            <w:r w:rsidRPr="009957AF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0E48" w:rsidRPr="009957AF" w:rsidRDefault="006B0E48">
            <w:pPr>
              <w:rPr>
                <w:rFonts w:ascii="Calibri" w:hAnsi="Calibri" w:cs="Calibri"/>
                <w:sz w:val="16"/>
                <w:szCs w:val="16"/>
              </w:rPr>
            </w:pPr>
            <w:r w:rsidRPr="009957AF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0E48" w:rsidRPr="009957AF" w:rsidRDefault="006B0E48">
            <w:pPr>
              <w:rPr>
                <w:rFonts w:ascii="Calibri" w:hAnsi="Calibri" w:cs="Calibri"/>
                <w:sz w:val="16"/>
                <w:szCs w:val="16"/>
              </w:rPr>
            </w:pPr>
            <w:r w:rsidRPr="009957AF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0E48" w:rsidRPr="009957AF" w:rsidRDefault="006B0E48">
            <w:pPr>
              <w:rPr>
                <w:rFonts w:ascii="Calibri" w:hAnsi="Calibri" w:cs="Calibri"/>
                <w:sz w:val="16"/>
                <w:szCs w:val="16"/>
              </w:rPr>
            </w:pPr>
            <w:r w:rsidRPr="009957AF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0E48" w:rsidRPr="009957AF" w:rsidRDefault="006B0E48">
            <w:pPr>
              <w:rPr>
                <w:rFonts w:ascii="Calibri" w:hAnsi="Calibri" w:cs="Calibri"/>
                <w:sz w:val="16"/>
                <w:szCs w:val="16"/>
              </w:rPr>
            </w:pPr>
            <w:r w:rsidRPr="009957AF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0E48" w:rsidRPr="009957AF" w:rsidRDefault="006B0E48">
            <w:pPr>
              <w:rPr>
                <w:rFonts w:ascii="Calibri" w:hAnsi="Calibri" w:cs="Calibri"/>
                <w:sz w:val="16"/>
                <w:szCs w:val="16"/>
              </w:rPr>
            </w:pPr>
            <w:r w:rsidRPr="009957AF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0E48" w:rsidRPr="009957AF" w:rsidRDefault="006B0E48">
            <w:pPr>
              <w:rPr>
                <w:rFonts w:ascii="Calibri" w:hAnsi="Calibri" w:cs="Calibri"/>
                <w:sz w:val="16"/>
                <w:szCs w:val="16"/>
              </w:rPr>
            </w:pPr>
            <w:r w:rsidRPr="009957AF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0E48" w:rsidRPr="009957AF" w:rsidRDefault="006B0E48">
            <w:pPr>
              <w:rPr>
                <w:rFonts w:ascii="Calibri" w:hAnsi="Calibri" w:cs="Calibri"/>
                <w:sz w:val="16"/>
                <w:szCs w:val="16"/>
              </w:rPr>
            </w:pPr>
            <w:r w:rsidRPr="009957AF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0E48" w:rsidRPr="009957AF" w:rsidRDefault="006B0E48">
            <w:pPr>
              <w:rPr>
                <w:rFonts w:ascii="Calibri" w:hAnsi="Calibri" w:cs="Calibri"/>
                <w:sz w:val="16"/>
                <w:szCs w:val="16"/>
              </w:rPr>
            </w:pPr>
            <w:r w:rsidRPr="009957AF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0E48" w:rsidRPr="009957AF" w:rsidRDefault="006B0E48">
            <w:pPr>
              <w:rPr>
                <w:rFonts w:ascii="Calibri" w:hAnsi="Calibri" w:cs="Calibri"/>
                <w:sz w:val="16"/>
                <w:szCs w:val="16"/>
              </w:rPr>
            </w:pPr>
            <w:r w:rsidRPr="009957AF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0E48" w:rsidRPr="009957AF" w:rsidRDefault="006B0E48">
            <w:pPr>
              <w:rPr>
                <w:rFonts w:ascii="Calibri" w:hAnsi="Calibri" w:cs="Calibri"/>
                <w:sz w:val="16"/>
                <w:szCs w:val="16"/>
              </w:rPr>
            </w:pPr>
            <w:r w:rsidRPr="009957AF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0E48" w:rsidRPr="009957AF" w:rsidRDefault="006B0E48">
            <w:pPr>
              <w:rPr>
                <w:rFonts w:ascii="Calibri" w:hAnsi="Calibri" w:cs="Calibri"/>
                <w:sz w:val="16"/>
                <w:szCs w:val="16"/>
              </w:rPr>
            </w:pPr>
            <w:r w:rsidRPr="009957AF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0E48" w:rsidRPr="009957AF" w:rsidRDefault="006B0E48">
            <w:pPr>
              <w:rPr>
                <w:rFonts w:ascii="Calibri" w:hAnsi="Calibri" w:cs="Calibri"/>
                <w:sz w:val="16"/>
                <w:szCs w:val="16"/>
              </w:rPr>
            </w:pPr>
            <w:r w:rsidRPr="009957AF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0E48" w:rsidRPr="009957AF" w:rsidRDefault="006B0E48">
            <w:pPr>
              <w:rPr>
                <w:rFonts w:ascii="Calibri" w:hAnsi="Calibri" w:cs="Calibri"/>
                <w:sz w:val="16"/>
                <w:szCs w:val="16"/>
              </w:rPr>
            </w:pPr>
            <w:r w:rsidRPr="009957AF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0E48" w:rsidRPr="009957AF" w:rsidRDefault="006B0E48">
            <w:pPr>
              <w:rPr>
                <w:rFonts w:ascii="Calibri" w:hAnsi="Calibri" w:cs="Calibri"/>
                <w:sz w:val="16"/>
                <w:szCs w:val="16"/>
              </w:rPr>
            </w:pPr>
            <w:r w:rsidRPr="009957AF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C319E4" w:rsidTr="00C319E4">
        <w:trPr>
          <w:gridBefore w:val="1"/>
          <w:gridAfter w:val="1"/>
          <w:wBefore w:w="10" w:type="dxa"/>
          <w:wAfter w:w="208" w:type="dxa"/>
          <w:trHeight w:val="480"/>
        </w:trPr>
        <w:tc>
          <w:tcPr>
            <w:tcW w:w="1531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9E4" w:rsidRDefault="00C3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Справка о потреблении электроэнергии  в Братковском сельском поселении</w:t>
            </w:r>
          </w:p>
        </w:tc>
      </w:tr>
      <w:tr w:rsidR="00C319E4" w:rsidTr="006E68DD">
        <w:trPr>
          <w:gridBefore w:val="1"/>
          <w:gridAfter w:val="2"/>
          <w:wBefore w:w="10" w:type="dxa"/>
          <w:wAfter w:w="218" w:type="dxa"/>
          <w:trHeight w:val="300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319E4" w:rsidTr="00C319E4">
        <w:trPr>
          <w:gridBefore w:val="1"/>
          <w:gridAfter w:val="1"/>
          <w:wBefore w:w="10" w:type="dxa"/>
          <w:wAfter w:w="208" w:type="dxa"/>
          <w:trHeight w:val="30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9E4" w:rsidRDefault="006E6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Общие данные (2018</w:t>
            </w:r>
            <w:r w:rsidR="00C319E4">
              <w:rPr>
                <w:b/>
                <w:bCs/>
                <w:sz w:val="20"/>
                <w:szCs w:val="20"/>
              </w:rPr>
              <w:t xml:space="preserve"> год)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8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E4" w:rsidRDefault="00C319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Потребление электроэнергии, кВт*ч</w:t>
            </w:r>
          </w:p>
        </w:tc>
      </w:tr>
      <w:tr w:rsidR="00C319E4" w:rsidTr="006E68DD">
        <w:trPr>
          <w:gridBefore w:val="1"/>
          <w:gridAfter w:val="2"/>
          <w:wBefore w:w="10" w:type="dxa"/>
          <w:wAfter w:w="218" w:type="dxa"/>
          <w:trHeight w:val="117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 электроэнергии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A7A" w:rsidRDefault="00C20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19E4">
              <w:rPr>
                <w:sz w:val="20"/>
                <w:szCs w:val="20"/>
              </w:rPr>
              <w:t xml:space="preserve">АО </w:t>
            </w:r>
          </w:p>
          <w:p w:rsidR="00C319E4" w:rsidRDefault="00C20A7A" w:rsidP="00C20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«ТНС энерго Кубань»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 /год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  <w:tr w:rsidR="00C319E4" w:rsidTr="006E68DD">
        <w:trPr>
          <w:gridBefore w:val="1"/>
          <w:gridAfter w:val="2"/>
          <w:wBefore w:w="10" w:type="dxa"/>
          <w:wAfter w:w="218" w:type="dxa"/>
          <w:trHeight w:val="78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тарификации (одноставочный, двухставочный, по зонам суток, иное(указать))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одноставочный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 w:rsidP="00C319E4">
            <w:pPr>
              <w:tabs>
                <w:tab w:val="left" w:pos="811"/>
              </w:tabs>
              <w:ind w:right="210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 w:rsidP="006E6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6E68DD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6E68DD" w:rsidRDefault="006E68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3584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6E68DD" w:rsidRDefault="006E68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6E68DD" w:rsidRDefault="006E68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6E68DD" w:rsidRDefault="006E68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6E68DD" w:rsidRDefault="006E68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6E68DD" w:rsidRDefault="006E68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6E68DD" w:rsidRDefault="006E68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1389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6E68DD" w:rsidRDefault="006E68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2558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6E68DD" w:rsidRDefault="006E68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4273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6E68DD" w:rsidRDefault="006E68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4105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6E68DD" w:rsidRDefault="006E68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6E68DD" w:rsidRDefault="006E68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4480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6E6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43098</w:t>
            </w:r>
          </w:p>
        </w:tc>
      </w:tr>
      <w:tr w:rsidR="00C319E4" w:rsidTr="00C319E4">
        <w:trPr>
          <w:gridBefore w:val="1"/>
          <w:gridAfter w:val="1"/>
          <w:wBefore w:w="10" w:type="dxa"/>
          <w:wAfter w:w="208" w:type="dxa"/>
          <w:trHeight w:val="52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на электроэнергию руб./кВтч. (без НДС):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9E4" w:rsidRPr="006E68DD" w:rsidRDefault="006E68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3592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8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Оплата за электроэнергию, тыс. руб. </w:t>
            </w:r>
          </w:p>
        </w:tc>
      </w:tr>
      <w:tr w:rsidR="00C319E4" w:rsidTr="006E68DD">
        <w:trPr>
          <w:gridBefore w:val="1"/>
          <w:gridAfter w:val="2"/>
          <w:wBefore w:w="10" w:type="dxa"/>
          <w:wAfter w:w="218" w:type="dxa"/>
          <w:trHeight w:val="78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Потребление электроэн</w:t>
            </w:r>
            <w:r w:rsidR="003D3379">
              <w:rPr>
                <w:sz w:val="20"/>
                <w:szCs w:val="20"/>
              </w:rPr>
              <w:t>ергии системой освещения за 2018</w:t>
            </w:r>
            <w:r>
              <w:rPr>
                <w:sz w:val="20"/>
                <w:szCs w:val="20"/>
              </w:rPr>
              <w:t xml:space="preserve"> год, кВтч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9E4" w:rsidRDefault="003D3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43098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 /год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  <w:tr w:rsidR="00C319E4" w:rsidTr="006E68DD">
        <w:trPr>
          <w:gridBefore w:val="1"/>
          <w:gridAfter w:val="2"/>
          <w:wBefore w:w="10" w:type="dxa"/>
          <w:wAfter w:w="218" w:type="dxa"/>
          <w:trHeight w:val="52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  <w:r w:rsidR="003D3379">
              <w:rPr>
                <w:sz w:val="20"/>
                <w:szCs w:val="20"/>
              </w:rPr>
              <w:t>оплаты за электроэнергию за 2018</w:t>
            </w:r>
            <w:r>
              <w:rPr>
                <w:sz w:val="20"/>
                <w:szCs w:val="20"/>
              </w:rPr>
              <w:t xml:space="preserve"> год, руб. (без НДС):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347651,48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6E6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C319E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3D3379" w:rsidRDefault="003D33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19310,49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3D3379" w:rsidRDefault="003D33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20176,73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3D3379" w:rsidRDefault="003D33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23280,20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3D3379" w:rsidRDefault="003D33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48152,87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3D3379" w:rsidRDefault="003D33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29518,71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3D3379" w:rsidRDefault="003D33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23872,34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3D3379" w:rsidRDefault="003D33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31608,36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3D3379" w:rsidRDefault="003D33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27677,05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3D3379" w:rsidRDefault="003D33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15938,82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3D3379" w:rsidRDefault="003D33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29289,64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3D3379" w:rsidRDefault="003D33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31336,20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3D3379" w:rsidRDefault="003D33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29838,69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3D3379" w:rsidRDefault="003D33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330000,0</w:t>
            </w:r>
          </w:p>
        </w:tc>
      </w:tr>
      <w:tr w:rsidR="00C319E4" w:rsidTr="006E68DD">
        <w:trPr>
          <w:gridBefore w:val="1"/>
          <w:gridAfter w:val="2"/>
          <w:wBefore w:w="10" w:type="dxa"/>
          <w:wAfter w:w="218" w:type="dxa"/>
          <w:trHeight w:val="270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319E4" w:rsidTr="00C319E4">
        <w:trPr>
          <w:gridBefore w:val="1"/>
          <w:gridAfter w:val="1"/>
          <w:wBefore w:w="10" w:type="dxa"/>
          <w:wAfter w:w="208" w:type="dxa"/>
          <w:trHeight w:val="30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19E4" w:rsidRDefault="00C20A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Общие данные (9 месяцев 2019</w:t>
            </w:r>
            <w:r w:rsidR="00C319E4">
              <w:rPr>
                <w:b/>
                <w:bCs/>
                <w:sz w:val="20"/>
                <w:szCs w:val="20"/>
              </w:rPr>
              <w:t xml:space="preserve"> года)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8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Потребление электроэнергии, кВт*ч</w:t>
            </w:r>
          </w:p>
        </w:tc>
      </w:tr>
      <w:tr w:rsidR="00C319E4" w:rsidTr="006E68DD">
        <w:trPr>
          <w:gridBefore w:val="1"/>
          <w:gridAfter w:val="2"/>
          <w:wBefore w:w="10" w:type="dxa"/>
          <w:wAfter w:w="218" w:type="dxa"/>
          <w:trHeight w:val="117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 электроэнергии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A7A" w:rsidRDefault="00C20A7A" w:rsidP="00C20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ПАО </w:t>
            </w:r>
          </w:p>
          <w:p w:rsidR="00C319E4" w:rsidRDefault="00C20A7A" w:rsidP="00C20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«ТНС энерго Кубань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 /год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  <w:tr w:rsidR="00C319E4" w:rsidTr="006E68DD">
        <w:trPr>
          <w:gridBefore w:val="1"/>
          <w:gridAfter w:val="2"/>
          <w:wBefore w:w="10" w:type="dxa"/>
          <w:wAfter w:w="218" w:type="dxa"/>
          <w:trHeight w:val="78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тарификации (одноставочный, двухставочный, по зонам суток, иное(указать))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одноставочный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20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C319E4">
              <w:rPr>
                <w:sz w:val="20"/>
                <w:szCs w:val="20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C20A7A" w:rsidRDefault="00C20A7A">
            <w:pPr>
              <w:jc w:val="center"/>
              <w:rPr>
                <w:sz w:val="18"/>
                <w:szCs w:val="18"/>
              </w:rPr>
            </w:pPr>
            <w:r w:rsidRPr="00C20A7A">
              <w:rPr>
                <w:sz w:val="18"/>
                <w:szCs w:val="18"/>
              </w:rPr>
              <w:t>14762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C20A7A" w:rsidRDefault="00C20A7A">
            <w:pPr>
              <w:jc w:val="center"/>
              <w:rPr>
                <w:sz w:val="18"/>
                <w:szCs w:val="18"/>
              </w:rPr>
            </w:pPr>
            <w:r w:rsidRPr="00C20A7A">
              <w:rPr>
                <w:sz w:val="18"/>
                <w:szCs w:val="18"/>
              </w:rPr>
              <w:t>9519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C20A7A" w:rsidRDefault="00C20A7A">
            <w:pPr>
              <w:jc w:val="center"/>
              <w:rPr>
                <w:sz w:val="18"/>
                <w:szCs w:val="18"/>
              </w:rPr>
            </w:pPr>
            <w:r w:rsidRPr="00C20A7A">
              <w:rPr>
                <w:sz w:val="18"/>
                <w:szCs w:val="18"/>
              </w:rPr>
              <w:t>9753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C20A7A" w:rsidRDefault="00C20A7A">
            <w:pPr>
              <w:jc w:val="center"/>
              <w:rPr>
                <w:sz w:val="18"/>
                <w:szCs w:val="18"/>
              </w:rPr>
            </w:pPr>
            <w:r w:rsidRPr="00C20A7A">
              <w:rPr>
                <w:sz w:val="18"/>
                <w:szCs w:val="18"/>
              </w:rPr>
              <w:t>10462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C20A7A" w:rsidRDefault="00C20A7A">
            <w:pPr>
              <w:jc w:val="center"/>
              <w:rPr>
                <w:sz w:val="18"/>
                <w:szCs w:val="18"/>
              </w:rPr>
            </w:pPr>
            <w:r w:rsidRPr="00C20A7A">
              <w:rPr>
                <w:sz w:val="18"/>
                <w:szCs w:val="18"/>
              </w:rPr>
              <w:t>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C20A7A" w:rsidRDefault="00C20A7A">
            <w:pPr>
              <w:jc w:val="center"/>
              <w:rPr>
                <w:sz w:val="18"/>
                <w:szCs w:val="18"/>
              </w:rPr>
            </w:pPr>
            <w:r w:rsidRPr="00C20A7A">
              <w:rPr>
                <w:sz w:val="18"/>
                <w:szCs w:val="18"/>
              </w:rPr>
              <w:t>6625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C20A7A" w:rsidRDefault="00C20A7A">
            <w:pPr>
              <w:jc w:val="center"/>
              <w:rPr>
                <w:sz w:val="18"/>
                <w:szCs w:val="18"/>
              </w:rPr>
            </w:pPr>
            <w:r w:rsidRPr="00C20A7A">
              <w:rPr>
                <w:sz w:val="18"/>
                <w:szCs w:val="18"/>
              </w:rPr>
              <w:t>9251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C20A7A" w:rsidRDefault="00C319E4" w:rsidP="00C20A7A">
            <w:pPr>
              <w:jc w:val="center"/>
              <w:rPr>
                <w:sz w:val="18"/>
                <w:szCs w:val="18"/>
              </w:rPr>
            </w:pPr>
            <w:r w:rsidRPr="00C20A7A">
              <w:rPr>
                <w:sz w:val="18"/>
                <w:szCs w:val="18"/>
              </w:rPr>
              <w:t>3</w:t>
            </w:r>
            <w:r w:rsidR="00C20A7A" w:rsidRPr="00C20A7A">
              <w:rPr>
                <w:sz w:val="18"/>
                <w:szCs w:val="18"/>
              </w:rPr>
              <w:t>8528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C20A7A" w:rsidRDefault="00C20A7A" w:rsidP="00C20A7A">
            <w:pPr>
              <w:jc w:val="center"/>
              <w:rPr>
                <w:sz w:val="18"/>
                <w:szCs w:val="18"/>
              </w:rPr>
            </w:pPr>
            <w:r w:rsidRPr="00C20A7A">
              <w:rPr>
                <w:sz w:val="18"/>
                <w:szCs w:val="18"/>
              </w:rPr>
              <w:t>8720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C20A7A" w:rsidRDefault="00C319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C20A7A" w:rsidRDefault="00C319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C20A7A" w:rsidRDefault="00C319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C20A7A" w:rsidRDefault="00C20A7A">
            <w:pPr>
              <w:jc w:val="center"/>
              <w:rPr>
                <w:sz w:val="18"/>
                <w:szCs w:val="18"/>
              </w:rPr>
            </w:pPr>
            <w:r w:rsidRPr="00C20A7A">
              <w:rPr>
                <w:sz w:val="18"/>
                <w:szCs w:val="18"/>
              </w:rPr>
              <w:t>83170</w:t>
            </w:r>
          </w:p>
        </w:tc>
      </w:tr>
      <w:tr w:rsidR="00C319E4" w:rsidTr="00C319E4">
        <w:trPr>
          <w:gridBefore w:val="1"/>
          <w:gridAfter w:val="1"/>
          <w:wBefore w:w="10" w:type="dxa"/>
          <w:wAfter w:w="208" w:type="dxa"/>
          <w:trHeight w:val="52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на электроэнергию руб./кВтч. (без НДС):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9E4" w:rsidRDefault="00C20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7,3054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8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Оплата за электроэнергию, тыс. руб. </w:t>
            </w:r>
          </w:p>
        </w:tc>
      </w:tr>
      <w:tr w:rsidR="00C319E4" w:rsidTr="006E68DD">
        <w:trPr>
          <w:gridBefore w:val="1"/>
          <w:gridAfter w:val="2"/>
          <w:wBefore w:w="10" w:type="dxa"/>
          <w:wAfter w:w="218" w:type="dxa"/>
          <w:trHeight w:val="78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Потребление электро</w:t>
            </w:r>
            <w:r w:rsidR="00C20A7A">
              <w:rPr>
                <w:sz w:val="20"/>
                <w:szCs w:val="20"/>
              </w:rPr>
              <w:t>энергии системой освещения за 9 месяцев 2019</w:t>
            </w:r>
            <w:r>
              <w:rPr>
                <w:sz w:val="20"/>
                <w:szCs w:val="20"/>
              </w:rPr>
              <w:t xml:space="preserve"> года, кВтч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9E4" w:rsidRDefault="00C20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 /год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  <w:tr w:rsidR="00C319E4" w:rsidTr="006E68DD">
        <w:trPr>
          <w:gridBefore w:val="1"/>
          <w:gridAfter w:val="2"/>
          <w:wBefore w:w="10" w:type="dxa"/>
          <w:wAfter w:w="218" w:type="dxa"/>
          <w:trHeight w:val="52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3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</w:t>
            </w:r>
            <w:r w:rsidR="00C20A7A">
              <w:rPr>
                <w:sz w:val="20"/>
                <w:szCs w:val="20"/>
              </w:rPr>
              <w:t>а оплаты за электроэнергию за 9месяцев 2019</w:t>
            </w:r>
            <w:r>
              <w:rPr>
                <w:sz w:val="20"/>
                <w:szCs w:val="20"/>
              </w:rPr>
              <w:t xml:space="preserve"> года, руб. (без НДС):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9E4" w:rsidRDefault="00C20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607593,42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19E4" w:rsidRDefault="00C3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Default="00C20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C319E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C20A7A" w:rsidRDefault="00C20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49225,32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C20A7A" w:rsidRDefault="00C20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170792,72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C20A7A" w:rsidRDefault="00C20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39780,53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C20A7A" w:rsidRDefault="00C20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128534,42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C20A7A" w:rsidRDefault="00C20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24329,02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C20A7A" w:rsidRDefault="00C20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49703,88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C20A7A" w:rsidRDefault="00C20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60327,51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C20A7A" w:rsidRDefault="00C20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84291,95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C20A7A" w:rsidRDefault="00C20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112126,75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C20A7A" w:rsidRDefault="00C319E4">
            <w:pPr>
              <w:jc w:val="center"/>
              <w:rPr>
                <w:sz w:val="16"/>
                <w:szCs w:val="16"/>
              </w:rPr>
            </w:pPr>
            <w:r w:rsidRPr="00C20A7A">
              <w:rPr>
                <w:sz w:val="16"/>
                <w:szCs w:val="16"/>
              </w:rPr>
              <w:t>32092,01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C20A7A" w:rsidRDefault="00C319E4">
            <w:pPr>
              <w:jc w:val="center"/>
              <w:rPr>
                <w:sz w:val="16"/>
                <w:szCs w:val="16"/>
              </w:rPr>
            </w:pPr>
            <w:r w:rsidRPr="00C20A7A">
              <w:rPr>
                <w:sz w:val="16"/>
                <w:szCs w:val="16"/>
              </w:rPr>
              <w:t>28677,49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C20A7A" w:rsidRDefault="00C319E4">
            <w:pPr>
              <w:jc w:val="center"/>
              <w:rPr>
                <w:sz w:val="16"/>
                <w:szCs w:val="16"/>
              </w:rPr>
            </w:pPr>
            <w:r w:rsidRPr="00C20A7A">
              <w:rPr>
                <w:sz w:val="16"/>
                <w:szCs w:val="16"/>
              </w:rPr>
              <w:t>22644,07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9E4" w:rsidRPr="00C20A7A" w:rsidRDefault="00C20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729112,10</w:t>
            </w:r>
          </w:p>
        </w:tc>
      </w:tr>
    </w:tbl>
    <w:p w:rsidR="00EF7E46" w:rsidRPr="009957AF" w:rsidRDefault="00EF7E46" w:rsidP="00DE3A63">
      <w:pPr>
        <w:spacing w:before="33" w:after="33"/>
        <w:ind w:right="33" w:firstLine="851"/>
        <w:jc w:val="both"/>
        <w:rPr>
          <w:sz w:val="28"/>
          <w:szCs w:val="28"/>
        </w:rPr>
      </w:pPr>
    </w:p>
    <w:p w:rsidR="008361CF" w:rsidRPr="00441D1F" w:rsidRDefault="00EF7E46" w:rsidP="00441D1F">
      <w:pPr>
        <w:ind w:firstLine="708"/>
        <w:rPr>
          <w:sz w:val="28"/>
          <w:szCs w:val="28"/>
        </w:rPr>
      </w:pPr>
      <w:r w:rsidRPr="009957AF">
        <w:rPr>
          <w:sz w:val="28"/>
          <w:szCs w:val="28"/>
        </w:rPr>
        <w:t xml:space="preserve">В 2017 году было </w:t>
      </w:r>
      <w:r w:rsidR="00846B1E">
        <w:rPr>
          <w:sz w:val="28"/>
          <w:szCs w:val="28"/>
        </w:rPr>
        <w:t>заключено 2</w:t>
      </w:r>
      <w:r w:rsidRPr="009957AF">
        <w:rPr>
          <w:sz w:val="28"/>
          <w:szCs w:val="28"/>
        </w:rPr>
        <w:t xml:space="preserve"> контракта на поставку электрической энергии</w:t>
      </w:r>
      <w:r w:rsidR="00846B1E">
        <w:rPr>
          <w:sz w:val="28"/>
          <w:szCs w:val="28"/>
        </w:rPr>
        <w:t>: №820032</w:t>
      </w:r>
      <w:r w:rsidRPr="009957AF">
        <w:rPr>
          <w:sz w:val="28"/>
          <w:szCs w:val="28"/>
        </w:rPr>
        <w:t xml:space="preserve"> от </w:t>
      </w:r>
      <w:r w:rsidR="00846B1E">
        <w:rPr>
          <w:sz w:val="28"/>
          <w:szCs w:val="28"/>
        </w:rPr>
        <w:t>17.01</w:t>
      </w:r>
      <w:r w:rsidRPr="009957AF">
        <w:rPr>
          <w:sz w:val="28"/>
          <w:szCs w:val="28"/>
        </w:rPr>
        <w:t xml:space="preserve">.2017 года на сумму </w:t>
      </w:r>
      <w:r w:rsidR="00846B1E">
        <w:rPr>
          <w:sz w:val="28"/>
          <w:szCs w:val="28"/>
        </w:rPr>
        <w:t>50000,00</w:t>
      </w:r>
      <w:r w:rsidRPr="009957AF">
        <w:rPr>
          <w:sz w:val="28"/>
          <w:szCs w:val="28"/>
        </w:rPr>
        <w:t>рублей, контракт №</w:t>
      </w:r>
      <w:r w:rsidR="00846B1E">
        <w:rPr>
          <w:sz w:val="28"/>
          <w:szCs w:val="28"/>
        </w:rPr>
        <w:t>820032</w:t>
      </w:r>
      <w:r w:rsidRPr="009957AF">
        <w:rPr>
          <w:sz w:val="28"/>
          <w:szCs w:val="28"/>
        </w:rPr>
        <w:t xml:space="preserve"> от </w:t>
      </w:r>
      <w:r w:rsidR="00846B1E">
        <w:rPr>
          <w:sz w:val="28"/>
          <w:szCs w:val="28"/>
        </w:rPr>
        <w:t>06.04.</w:t>
      </w:r>
      <w:r w:rsidRPr="009957AF">
        <w:rPr>
          <w:sz w:val="28"/>
          <w:szCs w:val="28"/>
        </w:rPr>
        <w:t xml:space="preserve">2017 года на сумму </w:t>
      </w:r>
      <w:r w:rsidR="00846B1E">
        <w:rPr>
          <w:sz w:val="28"/>
          <w:szCs w:val="28"/>
        </w:rPr>
        <w:t>273000,00</w:t>
      </w:r>
      <w:r w:rsidRPr="009957AF">
        <w:rPr>
          <w:sz w:val="28"/>
          <w:szCs w:val="28"/>
        </w:rPr>
        <w:t xml:space="preserve"> рублей</w:t>
      </w:r>
      <w:r w:rsidR="00846B1E">
        <w:rPr>
          <w:sz w:val="28"/>
          <w:szCs w:val="28"/>
        </w:rPr>
        <w:t>.</w:t>
      </w:r>
      <w:r w:rsidR="00441D1F" w:rsidRPr="00441D1F">
        <w:rPr>
          <w:sz w:val="28"/>
          <w:szCs w:val="28"/>
        </w:rPr>
        <w:t xml:space="preserve"> </w:t>
      </w:r>
      <w:r w:rsidR="00441D1F">
        <w:rPr>
          <w:sz w:val="28"/>
          <w:szCs w:val="28"/>
        </w:rPr>
        <w:t>В  2018 году был заключен контракт  №2307090003</w:t>
      </w:r>
      <w:r w:rsidR="00252131">
        <w:rPr>
          <w:sz w:val="28"/>
          <w:szCs w:val="28"/>
        </w:rPr>
        <w:t>2 от 12.01.2018 года на сумму 33</w:t>
      </w:r>
      <w:r w:rsidR="00441D1F">
        <w:rPr>
          <w:sz w:val="28"/>
          <w:szCs w:val="28"/>
        </w:rPr>
        <w:t>0000,00 рублей</w:t>
      </w:r>
      <w:r w:rsidR="00252131">
        <w:rPr>
          <w:sz w:val="28"/>
          <w:szCs w:val="28"/>
        </w:rPr>
        <w:t>. В 2019 году</w:t>
      </w:r>
      <w:r w:rsidR="00252131" w:rsidRPr="00252131">
        <w:rPr>
          <w:sz w:val="28"/>
          <w:szCs w:val="28"/>
        </w:rPr>
        <w:t xml:space="preserve"> </w:t>
      </w:r>
      <w:r w:rsidR="00252131">
        <w:rPr>
          <w:sz w:val="28"/>
          <w:szCs w:val="28"/>
        </w:rPr>
        <w:t>заключен контракт  №23070900032 от 12.01.2019 года на сумму 955074,83 рублей.</w:t>
      </w:r>
    </w:p>
    <w:p w:rsidR="008361CF" w:rsidRPr="009957AF" w:rsidRDefault="008361CF" w:rsidP="008361CF">
      <w:pPr>
        <w:spacing w:before="33" w:after="33"/>
        <w:ind w:right="33" w:firstLine="851"/>
        <w:jc w:val="both"/>
        <w:rPr>
          <w:sz w:val="28"/>
          <w:szCs w:val="28"/>
        </w:rPr>
      </w:pPr>
      <w:r w:rsidRPr="009957AF">
        <w:rPr>
          <w:sz w:val="28"/>
          <w:szCs w:val="28"/>
        </w:rPr>
        <w:t>Решение проблем энергосбережения в каждой организации, предприятии</w:t>
      </w:r>
      <w:r w:rsidR="00252131">
        <w:rPr>
          <w:sz w:val="28"/>
          <w:szCs w:val="28"/>
        </w:rPr>
        <w:t>,</w:t>
      </w:r>
      <w:r w:rsidRPr="009957AF">
        <w:rPr>
          <w:sz w:val="28"/>
          <w:szCs w:val="28"/>
        </w:rPr>
        <w:t xml:space="preserve"> осуществляющем регулируемые виды деятельности требует согласования основных направлений деятельности на основе использования единой нормативно-правовой и методической базы.</w:t>
      </w:r>
    </w:p>
    <w:p w:rsidR="008361CF" w:rsidRPr="009957AF" w:rsidRDefault="008361CF" w:rsidP="008361CF">
      <w:pPr>
        <w:spacing w:before="33" w:after="33"/>
        <w:ind w:right="33" w:firstLine="851"/>
        <w:jc w:val="both"/>
        <w:rPr>
          <w:sz w:val="28"/>
          <w:szCs w:val="28"/>
        </w:rPr>
      </w:pPr>
      <w:r w:rsidRPr="009957AF">
        <w:rPr>
          <w:sz w:val="28"/>
          <w:szCs w:val="28"/>
        </w:rPr>
        <w:t>Специфика повышения энергоэффективности по разным направлениям деятельности вызывает необходимость выделения следующих направлений по реализации программных мероприятий:</w:t>
      </w:r>
    </w:p>
    <w:p w:rsidR="008361CF" w:rsidRPr="009957AF" w:rsidRDefault="008361CF" w:rsidP="008361CF">
      <w:pPr>
        <w:spacing w:before="33" w:after="33"/>
        <w:ind w:right="33" w:firstLine="851"/>
        <w:jc w:val="both"/>
        <w:rPr>
          <w:sz w:val="28"/>
          <w:szCs w:val="28"/>
        </w:rPr>
      </w:pPr>
      <w:r w:rsidRPr="009957AF">
        <w:rPr>
          <w:sz w:val="28"/>
          <w:szCs w:val="28"/>
        </w:rPr>
        <w:t>Повышение энергоэффективности в электроснабжении;</w:t>
      </w:r>
    </w:p>
    <w:p w:rsidR="008361CF" w:rsidRPr="009957AF" w:rsidRDefault="008361CF" w:rsidP="008361CF">
      <w:pPr>
        <w:spacing w:before="33" w:after="33"/>
        <w:ind w:right="33" w:firstLine="851"/>
        <w:jc w:val="both"/>
        <w:rPr>
          <w:sz w:val="28"/>
          <w:szCs w:val="28"/>
        </w:rPr>
      </w:pPr>
      <w:r w:rsidRPr="009957AF">
        <w:rPr>
          <w:sz w:val="28"/>
          <w:szCs w:val="28"/>
        </w:rPr>
        <w:t>Нормативно-правовое и информационное обеспечение деятельности по повышению энергоэффективности.</w:t>
      </w:r>
    </w:p>
    <w:p w:rsidR="008361CF" w:rsidRPr="009957AF" w:rsidRDefault="008361CF" w:rsidP="008361CF">
      <w:pPr>
        <w:rPr>
          <w:sz w:val="28"/>
          <w:szCs w:val="28"/>
        </w:rPr>
      </w:pPr>
    </w:p>
    <w:p w:rsidR="008361CF" w:rsidRPr="009957AF" w:rsidRDefault="008361CF" w:rsidP="008361CF">
      <w:pPr>
        <w:rPr>
          <w:sz w:val="28"/>
          <w:szCs w:val="28"/>
        </w:rPr>
      </w:pPr>
    </w:p>
    <w:p w:rsidR="006B0E48" w:rsidRPr="009957AF" w:rsidRDefault="006B0E48" w:rsidP="008361CF">
      <w:pPr>
        <w:rPr>
          <w:sz w:val="28"/>
          <w:szCs w:val="28"/>
        </w:rPr>
        <w:sectPr w:rsidR="006B0E48" w:rsidRPr="009957AF" w:rsidSect="00C319E4">
          <w:pgSz w:w="16838" w:h="11906" w:orient="landscape"/>
          <w:pgMar w:top="1701" w:right="253" w:bottom="567" w:left="1134" w:header="709" w:footer="709" w:gutter="0"/>
          <w:cols w:space="708"/>
          <w:docGrid w:linePitch="360"/>
        </w:sectPr>
      </w:pPr>
    </w:p>
    <w:p w:rsidR="006B0E48" w:rsidRPr="009957AF" w:rsidRDefault="006B0E48" w:rsidP="00DE3A63">
      <w:pPr>
        <w:spacing w:before="33" w:after="33"/>
        <w:ind w:right="33" w:firstLine="851"/>
        <w:jc w:val="both"/>
        <w:rPr>
          <w:sz w:val="28"/>
          <w:szCs w:val="28"/>
        </w:rPr>
      </w:pPr>
    </w:p>
    <w:p w:rsidR="00DE1FB3" w:rsidRPr="009957AF" w:rsidRDefault="00DE1FB3" w:rsidP="00071C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1C24" w:rsidRPr="009957AF" w:rsidRDefault="00071C24" w:rsidP="00143FB6">
      <w:pPr>
        <w:rPr>
          <w:sz w:val="28"/>
          <w:szCs w:val="28"/>
        </w:rPr>
      </w:pPr>
    </w:p>
    <w:p w:rsidR="005779FE" w:rsidRPr="009957AF" w:rsidRDefault="00D86B93" w:rsidP="00D86B93">
      <w:pPr>
        <w:ind w:left="720"/>
        <w:rPr>
          <w:b/>
          <w:sz w:val="28"/>
          <w:szCs w:val="28"/>
        </w:rPr>
      </w:pPr>
      <w:r w:rsidRPr="009957AF">
        <w:rPr>
          <w:sz w:val="28"/>
          <w:szCs w:val="28"/>
        </w:rPr>
        <w:t xml:space="preserve">                </w:t>
      </w:r>
      <w:r w:rsidRPr="009957AF">
        <w:rPr>
          <w:b/>
          <w:sz w:val="28"/>
          <w:szCs w:val="28"/>
        </w:rPr>
        <w:t>2.</w:t>
      </w:r>
      <w:r w:rsidR="006B599F" w:rsidRPr="009957AF">
        <w:rPr>
          <w:b/>
          <w:sz w:val="28"/>
          <w:szCs w:val="28"/>
        </w:rPr>
        <w:t>Основные цели и задачи Программы</w:t>
      </w:r>
    </w:p>
    <w:p w:rsidR="005779FE" w:rsidRPr="009957AF" w:rsidRDefault="005779FE" w:rsidP="005779FE">
      <w:pPr>
        <w:spacing w:before="33" w:after="33"/>
        <w:ind w:right="33"/>
        <w:jc w:val="both"/>
        <w:rPr>
          <w:sz w:val="28"/>
          <w:szCs w:val="28"/>
        </w:rPr>
      </w:pPr>
      <w:r w:rsidRPr="009957AF">
        <w:rPr>
          <w:sz w:val="28"/>
          <w:szCs w:val="28"/>
        </w:rPr>
        <w:t xml:space="preserve">Цели: </w:t>
      </w:r>
    </w:p>
    <w:p w:rsidR="00C12F50" w:rsidRPr="009957AF" w:rsidRDefault="00C12F50" w:rsidP="0039485D">
      <w:pPr>
        <w:tabs>
          <w:tab w:val="left" w:pos="851"/>
        </w:tabs>
        <w:spacing w:before="33" w:after="33"/>
        <w:ind w:right="33" w:firstLine="709"/>
        <w:jc w:val="both"/>
        <w:rPr>
          <w:sz w:val="28"/>
          <w:szCs w:val="28"/>
        </w:rPr>
      </w:pPr>
      <w:r w:rsidRPr="009957AF">
        <w:rPr>
          <w:sz w:val="28"/>
          <w:szCs w:val="28"/>
        </w:rPr>
        <w:t>Реализация энергосберегающей политики на территории поселения;</w:t>
      </w:r>
    </w:p>
    <w:p w:rsidR="005779FE" w:rsidRPr="009957AF" w:rsidRDefault="005779FE" w:rsidP="0039485D">
      <w:pPr>
        <w:tabs>
          <w:tab w:val="left" w:pos="851"/>
        </w:tabs>
        <w:spacing w:before="33" w:after="33"/>
        <w:ind w:right="33" w:firstLine="709"/>
        <w:jc w:val="both"/>
        <w:rPr>
          <w:sz w:val="28"/>
          <w:szCs w:val="28"/>
        </w:rPr>
      </w:pPr>
      <w:r w:rsidRPr="009957AF">
        <w:rPr>
          <w:sz w:val="28"/>
          <w:szCs w:val="28"/>
        </w:rPr>
        <w:t>Обеспечение точности, достоверности и единства учета отпускаемых и</w:t>
      </w:r>
    </w:p>
    <w:p w:rsidR="005779FE" w:rsidRPr="009957AF" w:rsidRDefault="005779FE" w:rsidP="0039485D">
      <w:pPr>
        <w:tabs>
          <w:tab w:val="left" w:pos="851"/>
        </w:tabs>
        <w:spacing w:before="33" w:after="33"/>
        <w:ind w:right="33" w:firstLine="709"/>
        <w:jc w:val="both"/>
        <w:rPr>
          <w:sz w:val="28"/>
          <w:szCs w:val="28"/>
        </w:rPr>
      </w:pPr>
      <w:r w:rsidRPr="009957AF">
        <w:rPr>
          <w:sz w:val="28"/>
          <w:szCs w:val="28"/>
        </w:rPr>
        <w:t>потребляемых энергетических ресурсов;</w:t>
      </w:r>
    </w:p>
    <w:p w:rsidR="005779FE" w:rsidRPr="009957AF" w:rsidRDefault="005779FE" w:rsidP="0039485D">
      <w:pPr>
        <w:tabs>
          <w:tab w:val="left" w:pos="851"/>
        </w:tabs>
        <w:spacing w:before="33" w:after="33"/>
        <w:ind w:right="33" w:firstLine="709"/>
        <w:jc w:val="both"/>
        <w:rPr>
          <w:sz w:val="28"/>
          <w:szCs w:val="28"/>
        </w:rPr>
      </w:pPr>
      <w:r w:rsidRPr="009957AF">
        <w:rPr>
          <w:sz w:val="28"/>
          <w:szCs w:val="28"/>
        </w:rPr>
        <w:t>Оптимизация расходов на оплату энергетических ресурсов;</w:t>
      </w:r>
    </w:p>
    <w:p w:rsidR="0039441F" w:rsidRPr="009957AF" w:rsidRDefault="0039441F" w:rsidP="0039485D">
      <w:pPr>
        <w:tabs>
          <w:tab w:val="left" w:pos="851"/>
        </w:tabs>
        <w:spacing w:before="33" w:after="33"/>
        <w:ind w:right="33" w:firstLine="709"/>
        <w:jc w:val="both"/>
        <w:rPr>
          <w:sz w:val="28"/>
          <w:szCs w:val="28"/>
        </w:rPr>
      </w:pPr>
      <w:r w:rsidRPr="009957AF">
        <w:rPr>
          <w:sz w:val="28"/>
          <w:szCs w:val="28"/>
        </w:rPr>
        <w:t>Модернизация систем освещения на основе энергоэкономичных осветительных приборов (малые люминисцентные лампы, с последующим п</w:t>
      </w:r>
      <w:r w:rsidR="00C12F50" w:rsidRPr="009957AF">
        <w:rPr>
          <w:sz w:val="28"/>
          <w:szCs w:val="28"/>
        </w:rPr>
        <w:t>ереходом на светодиодные лампы).</w:t>
      </w:r>
    </w:p>
    <w:p w:rsidR="005779FE" w:rsidRPr="009957AF" w:rsidRDefault="005779FE" w:rsidP="0039485D">
      <w:pPr>
        <w:tabs>
          <w:tab w:val="left" w:pos="851"/>
        </w:tabs>
        <w:spacing w:before="33" w:after="33"/>
        <w:ind w:right="33" w:firstLine="709"/>
        <w:jc w:val="both"/>
        <w:rPr>
          <w:sz w:val="28"/>
          <w:szCs w:val="28"/>
        </w:rPr>
      </w:pPr>
      <w:r w:rsidRPr="009957AF">
        <w:rPr>
          <w:sz w:val="28"/>
          <w:szCs w:val="28"/>
        </w:rPr>
        <w:t xml:space="preserve">Задачи: </w:t>
      </w:r>
    </w:p>
    <w:p w:rsidR="005779FE" w:rsidRPr="009957AF" w:rsidRDefault="005779FE" w:rsidP="0039485D">
      <w:pPr>
        <w:tabs>
          <w:tab w:val="left" w:pos="851"/>
        </w:tabs>
        <w:spacing w:before="33" w:after="33"/>
        <w:ind w:right="33" w:firstLine="709"/>
        <w:jc w:val="both"/>
        <w:rPr>
          <w:sz w:val="28"/>
          <w:szCs w:val="28"/>
        </w:rPr>
      </w:pPr>
      <w:r w:rsidRPr="009957AF">
        <w:rPr>
          <w:sz w:val="28"/>
          <w:szCs w:val="28"/>
        </w:rPr>
        <w:t xml:space="preserve">Анализ фактического энергопотребления на объектах </w:t>
      </w:r>
      <w:r w:rsidR="0039441F" w:rsidRPr="009957AF">
        <w:rPr>
          <w:sz w:val="28"/>
          <w:szCs w:val="28"/>
        </w:rPr>
        <w:t>а</w:t>
      </w:r>
      <w:r w:rsidRPr="009957AF">
        <w:rPr>
          <w:sz w:val="28"/>
          <w:szCs w:val="28"/>
        </w:rPr>
        <w:t xml:space="preserve">дминистрации </w:t>
      </w:r>
      <w:r w:rsidR="000915E5" w:rsidRPr="009957AF">
        <w:rPr>
          <w:sz w:val="28"/>
          <w:szCs w:val="28"/>
        </w:rPr>
        <w:t>Дядьковского</w:t>
      </w:r>
      <w:r w:rsidRPr="009957AF">
        <w:rPr>
          <w:sz w:val="28"/>
          <w:szCs w:val="28"/>
        </w:rPr>
        <w:t xml:space="preserve"> сельского поселения Кореновского района, организациях осуществляющих</w:t>
      </w:r>
      <w:r w:rsidR="0039441F" w:rsidRPr="009957AF">
        <w:rPr>
          <w:sz w:val="28"/>
          <w:szCs w:val="28"/>
        </w:rPr>
        <w:t xml:space="preserve"> регулируемые виды деятельности;</w:t>
      </w:r>
    </w:p>
    <w:p w:rsidR="005779FE" w:rsidRPr="009957AF" w:rsidRDefault="005779FE" w:rsidP="0039485D">
      <w:pPr>
        <w:tabs>
          <w:tab w:val="left" w:pos="851"/>
        </w:tabs>
        <w:spacing w:before="33" w:after="33"/>
        <w:ind w:right="33" w:firstLine="709"/>
        <w:jc w:val="both"/>
        <w:rPr>
          <w:sz w:val="28"/>
          <w:szCs w:val="28"/>
        </w:rPr>
      </w:pPr>
      <w:r w:rsidRPr="009957AF">
        <w:rPr>
          <w:sz w:val="28"/>
          <w:szCs w:val="28"/>
        </w:rPr>
        <w:t>Формирование информационной базы нормативно-правовых актов по повышению эффективности использования энергоресурсов</w:t>
      </w:r>
      <w:r w:rsidR="002112F7" w:rsidRPr="009957AF">
        <w:rPr>
          <w:sz w:val="28"/>
          <w:szCs w:val="28"/>
        </w:rPr>
        <w:t>.</w:t>
      </w:r>
    </w:p>
    <w:p w:rsidR="006B599F" w:rsidRPr="009957AF" w:rsidRDefault="006B599F" w:rsidP="002D7FC6">
      <w:pPr>
        <w:spacing w:before="33" w:after="33"/>
        <w:ind w:right="33" w:firstLine="708"/>
        <w:jc w:val="both"/>
        <w:rPr>
          <w:sz w:val="28"/>
          <w:szCs w:val="28"/>
        </w:rPr>
      </w:pPr>
    </w:p>
    <w:p w:rsidR="003F096F" w:rsidRPr="009957AF" w:rsidRDefault="006B599F" w:rsidP="003F096F">
      <w:pPr>
        <w:pStyle w:val="ConsPlusNormal"/>
        <w:spacing w:before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7AF">
        <w:rPr>
          <w:rFonts w:ascii="Times New Roman" w:hAnsi="Times New Roman" w:cs="Times New Roman"/>
          <w:b/>
          <w:sz w:val="28"/>
          <w:szCs w:val="28"/>
        </w:rPr>
        <w:t>3.</w:t>
      </w:r>
      <w:r w:rsidR="003F096F" w:rsidRPr="009957AF">
        <w:rPr>
          <w:rFonts w:ascii="Times New Roman" w:hAnsi="Times New Roman" w:cs="Times New Roman"/>
          <w:b/>
          <w:sz w:val="28"/>
          <w:szCs w:val="28"/>
        </w:rPr>
        <w:t xml:space="preserve"> Перечень  и описание  программных мероприятий, необходимые ресурсы, сроки реал</w:t>
      </w:r>
      <w:r w:rsidR="00DE3A63" w:rsidRPr="009957AF">
        <w:rPr>
          <w:rFonts w:ascii="Times New Roman" w:hAnsi="Times New Roman" w:cs="Times New Roman"/>
          <w:b/>
          <w:sz w:val="28"/>
          <w:szCs w:val="28"/>
        </w:rPr>
        <w:t>изации программных мероприятий</w:t>
      </w:r>
    </w:p>
    <w:p w:rsidR="003F096F" w:rsidRPr="009957AF" w:rsidRDefault="003F096F" w:rsidP="003F096F">
      <w:pPr>
        <w:ind w:left="-45"/>
        <w:jc w:val="both"/>
        <w:rPr>
          <w:szCs w:val="28"/>
        </w:rPr>
      </w:pPr>
    </w:p>
    <w:p w:rsidR="006B599F" w:rsidRPr="009957AF" w:rsidRDefault="006B599F" w:rsidP="003F096F">
      <w:pPr>
        <w:pStyle w:val="ConsPlusNormal"/>
        <w:spacing w:before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57AF">
        <w:rPr>
          <w:rFonts w:ascii="Times New Roman" w:hAnsi="Times New Roman" w:cs="Times New Roman"/>
          <w:sz w:val="28"/>
          <w:szCs w:val="28"/>
        </w:rPr>
        <w:t>МЕРОПРИЯТИЯ</w:t>
      </w:r>
    </w:p>
    <w:p w:rsidR="002B75E6" w:rsidRDefault="002B75E6" w:rsidP="002B75E6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Ведомственной целевой программы</w:t>
      </w:r>
      <w:r w:rsidRPr="00FA1AB6">
        <w:rPr>
          <w:b w:val="0"/>
          <w:sz w:val="28"/>
          <w:szCs w:val="28"/>
        </w:rPr>
        <w:t xml:space="preserve"> </w:t>
      </w:r>
      <w:r w:rsidRPr="00FA1AB6">
        <w:rPr>
          <w:b w:val="0"/>
          <w:color w:val="000000"/>
          <w:sz w:val="28"/>
          <w:szCs w:val="28"/>
        </w:rPr>
        <w:t>«</w:t>
      </w:r>
      <w:r w:rsidRPr="00FA1AB6">
        <w:rPr>
          <w:b w:val="0"/>
          <w:sz w:val="28"/>
          <w:szCs w:val="28"/>
        </w:rPr>
        <w:t>Энергосбережение и повышение энергетической эффективности на  территории  Братковского сельского посел</w:t>
      </w:r>
      <w:r w:rsidR="00252131">
        <w:rPr>
          <w:b w:val="0"/>
          <w:sz w:val="28"/>
          <w:szCs w:val="28"/>
        </w:rPr>
        <w:t>ения Кореновского района» в 2020</w:t>
      </w:r>
      <w:r w:rsidRPr="00FA1AB6">
        <w:rPr>
          <w:b w:val="0"/>
          <w:sz w:val="28"/>
          <w:szCs w:val="28"/>
        </w:rPr>
        <w:t xml:space="preserve"> году</w:t>
      </w:r>
    </w:p>
    <w:p w:rsidR="002B75E6" w:rsidRPr="005A34A9" w:rsidRDefault="002B75E6" w:rsidP="002B75E6"/>
    <w:p w:rsidR="006B599F" w:rsidRDefault="006B599F" w:rsidP="006B599F">
      <w:pPr>
        <w:jc w:val="both"/>
        <w:rPr>
          <w:sz w:val="28"/>
          <w:szCs w:val="28"/>
        </w:rPr>
      </w:pPr>
    </w:p>
    <w:tbl>
      <w:tblPr>
        <w:tblW w:w="1020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701"/>
        <w:gridCol w:w="1843"/>
        <w:gridCol w:w="1417"/>
        <w:gridCol w:w="2127"/>
      </w:tblGrid>
      <w:tr w:rsidR="000D43E5" w:rsidRPr="00AE01DF" w:rsidTr="002B75E6">
        <w:trPr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3E5" w:rsidRDefault="000D43E5" w:rsidP="002B75E6">
            <w:pPr>
              <w:pStyle w:val="ConsPlusNormal"/>
              <w:snapToGrid w:val="0"/>
              <w:ind w:left="-70"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3E5" w:rsidRDefault="000D43E5" w:rsidP="002B75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3E5" w:rsidRDefault="000D43E5" w:rsidP="002B75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3E5" w:rsidRDefault="000D43E5" w:rsidP="002B75E6">
            <w:pPr>
              <w:pStyle w:val="ConsPlusNormal"/>
              <w:snapToGrid w:val="0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</w:rPr>
              <w:t>Срок исполнения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3E5" w:rsidRDefault="000D43E5" w:rsidP="002B75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финанси-рования, тыс.руб.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E5" w:rsidRPr="00AE01DF" w:rsidRDefault="000D43E5" w:rsidP="002B75E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DF">
              <w:rPr>
                <w:rFonts w:ascii="Times New Roman" w:eastAsia="Courier New" w:hAnsi="Times New Roman" w:cs="Times New Roman"/>
                <w:sz w:val="24"/>
              </w:rPr>
              <w:t>Ответственный исполнитель</w:t>
            </w:r>
          </w:p>
        </w:tc>
      </w:tr>
      <w:tr w:rsidR="000D43E5" w:rsidRPr="00790EC3" w:rsidTr="002B75E6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3E5" w:rsidRPr="00790EC3" w:rsidRDefault="000D43E5" w:rsidP="002B75E6">
            <w:pPr>
              <w:snapToGrid w:val="0"/>
            </w:pPr>
            <w:r w:rsidRPr="00790EC3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3E5" w:rsidRPr="00790EC3" w:rsidRDefault="000D43E5" w:rsidP="000D43E5">
            <w:pPr>
              <w:ind w:firstLine="720"/>
              <w:jc w:val="both"/>
            </w:pPr>
            <w:r w:rsidRPr="009957AF">
              <w:t xml:space="preserve">Повышение энергетической эффективности систем освещения зданий муниципальной собственности, а также объектов уличного освещения, замена ламп накаливания на энергосберегающие, в т.ч. светодиодные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3E5" w:rsidRPr="00790EC3" w:rsidRDefault="000D43E5" w:rsidP="002B75E6">
            <w:pPr>
              <w:snapToGrid w:val="0"/>
            </w:pPr>
            <w:r>
              <w:t>Приобретение энергосберегающих ламп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3E5" w:rsidRDefault="000D43E5" w:rsidP="000D43E5">
            <w:pPr>
              <w:snapToGrid w:val="0"/>
            </w:pPr>
            <w:r>
              <w:t>ноябрь</w:t>
            </w:r>
          </w:p>
          <w:p w:rsidR="000D43E5" w:rsidRPr="00790EC3" w:rsidRDefault="00252131" w:rsidP="002B75E6">
            <w:pPr>
              <w:snapToGrid w:val="0"/>
            </w:pPr>
            <w:r>
              <w:t>2020</w:t>
            </w:r>
            <w:r w:rsidR="000D43E5">
              <w:t xml:space="preserve">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3E5" w:rsidRPr="00790EC3" w:rsidRDefault="005C7B23" w:rsidP="002B75E6">
            <w:pPr>
              <w:snapToGrid w:val="0"/>
            </w:pPr>
            <w:r>
              <w:t>1</w:t>
            </w:r>
            <w:r w:rsidR="000D43E5">
              <w:t>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E5" w:rsidRPr="00790EC3" w:rsidRDefault="000D43E5" w:rsidP="002B75E6">
            <w:pPr>
              <w:snapToGrid w:val="0"/>
            </w:pPr>
            <w:r w:rsidRPr="00790EC3">
              <w:t xml:space="preserve">Глава Братковского сельского поселения Кореновского района </w:t>
            </w:r>
          </w:p>
          <w:p w:rsidR="000D43E5" w:rsidRDefault="000D43E5" w:rsidP="002B75E6">
            <w:pPr>
              <w:snapToGrid w:val="0"/>
            </w:pPr>
            <w:r>
              <w:t>Демченко А.В.</w:t>
            </w:r>
          </w:p>
          <w:p w:rsidR="000D43E5" w:rsidRDefault="000D43E5" w:rsidP="000D43E5">
            <w:pPr>
              <w:snapToGrid w:val="0"/>
            </w:pPr>
            <w:r>
              <w:t>Директор МКУ «Услуга»</w:t>
            </w:r>
          </w:p>
          <w:p w:rsidR="000D43E5" w:rsidRPr="00790EC3" w:rsidRDefault="000D43E5" w:rsidP="000D43E5">
            <w:pPr>
              <w:snapToGrid w:val="0"/>
            </w:pPr>
            <w:r>
              <w:t>Котляров С.А.</w:t>
            </w:r>
          </w:p>
        </w:tc>
      </w:tr>
      <w:tr w:rsidR="000D43E5" w:rsidRPr="00790EC3" w:rsidTr="002B75E6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3E5" w:rsidRPr="00790EC3" w:rsidRDefault="000D43E5" w:rsidP="002B75E6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3E5" w:rsidRPr="009957AF" w:rsidRDefault="000D43E5" w:rsidP="000D43E5">
            <w:pPr>
              <w:ind w:firstLine="720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3E5" w:rsidRDefault="000D43E5" w:rsidP="002B75E6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3E5" w:rsidRDefault="000D43E5" w:rsidP="000D43E5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3E5" w:rsidRDefault="005C7B23" w:rsidP="002B75E6">
            <w:pPr>
              <w:snapToGrid w:val="0"/>
            </w:pPr>
            <w:r>
              <w:t>1</w:t>
            </w:r>
            <w:r w:rsidR="000D43E5">
              <w:t>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E5" w:rsidRPr="00790EC3" w:rsidRDefault="000D43E5" w:rsidP="002B75E6">
            <w:pPr>
              <w:snapToGrid w:val="0"/>
            </w:pPr>
          </w:p>
        </w:tc>
      </w:tr>
    </w:tbl>
    <w:p w:rsidR="000D43E5" w:rsidRPr="009957AF" w:rsidRDefault="000D43E5" w:rsidP="006B599F">
      <w:pPr>
        <w:jc w:val="both"/>
        <w:rPr>
          <w:sz w:val="28"/>
          <w:szCs w:val="28"/>
        </w:rPr>
      </w:pPr>
    </w:p>
    <w:p w:rsidR="004B6B10" w:rsidRPr="009957AF" w:rsidRDefault="004B6B10" w:rsidP="003F096F">
      <w:pPr>
        <w:widowControl w:val="0"/>
        <w:ind w:firstLine="851"/>
        <w:jc w:val="both"/>
        <w:rPr>
          <w:sz w:val="28"/>
          <w:szCs w:val="28"/>
        </w:rPr>
      </w:pPr>
      <w:r w:rsidRPr="009957AF">
        <w:rPr>
          <w:sz w:val="28"/>
          <w:szCs w:val="28"/>
        </w:rPr>
        <w:t xml:space="preserve">Сроки реализации  Программы рассчитаны на </w:t>
      </w:r>
      <w:r w:rsidR="00252131">
        <w:rPr>
          <w:sz w:val="28"/>
          <w:szCs w:val="28"/>
        </w:rPr>
        <w:t>2020</w:t>
      </w:r>
      <w:r w:rsidRPr="009957AF">
        <w:rPr>
          <w:sz w:val="28"/>
          <w:szCs w:val="28"/>
        </w:rPr>
        <w:t xml:space="preserve"> год</w:t>
      </w:r>
      <w:r w:rsidR="00D86B93" w:rsidRPr="009957AF">
        <w:rPr>
          <w:sz w:val="28"/>
          <w:szCs w:val="28"/>
        </w:rPr>
        <w:t xml:space="preserve">. </w:t>
      </w:r>
      <w:r w:rsidRPr="009957AF">
        <w:rPr>
          <w:sz w:val="28"/>
          <w:szCs w:val="28"/>
        </w:rPr>
        <w:t>При  необходимости  возможна  корректировка мероприятий Программы.</w:t>
      </w:r>
    </w:p>
    <w:p w:rsidR="002C4167" w:rsidRPr="009957AF" w:rsidRDefault="002C4167" w:rsidP="002C4167">
      <w:pPr>
        <w:tabs>
          <w:tab w:val="left" w:pos="900"/>
        </w:tabs>
        <w:ind w:firstLine="851"/>
        <w:jc w:val="both"/>
        <w:rPr>
          <w:sz w:val="28"/>
          <w:szCs w:val="28"/>
        </w:rPr>
      </w:pPr>
      <w:r w:rsidRPr="009957AF">
        <w:rPr>
          <w:sz w:val="28"/>
          <w:szCs w:val="28"/>
        </w:rPr>
        <w:lastRenderedPageBreak/>
        <w:t xml:space="preserve">Финансирование программы осуществляется за счет средств местного бюджета. Сумма средств, которую необходимо предусмотреть в бюджете </w:t>
      </w:r>
      <w:r w:rsidR="002B75E6">
        <w:rPr>
          <w:sz w:val="28"/>
          <w:szCs w:val="28"/>
        </w:rPr>
        <w:t>Братковского</w:t>
      </w:r>
      <w:r w:rsidRPr="009957AF">
        <w:rPr>
          <w:sz w:val="28"/>
          <w:szCs w:val="28"/>
        </w:rPr>
        <w:t xml:space="preserve"> сельского поселения Кореновского р</w:t>
      </w:r>
      <w:r w:rsidR="00252131">
        <w:rPr>
          <w:sz w:val="28"/>
          <w:szCs w:val="28"/>
        </w:rPr>
        <w:t>айона на 2020</w:t>
      </w:r>
      <w:r w:rsidRPr="009957AF">
        <w:rPr>
          <w:sz w:val="28"/>
          <w:szCs w:val="28"/>
        </w:rPr>
        <w:t xml:space="preserve"> </w:t>
      </w:r>
      <w:r w:rsidR="00D86B93" w:rsidRPr="009957AF">
        <w:rPr>
          <w:sz w:val="28"/>
          <w:szCs w:val="28"/>
        </w:rPr>
        <w:t>год</w:t>
      </w:r>
      <w:r w:rsidRPr="009957AF">
        <w:rPr>
          <w:sz w:val="28"/>
          <w:szCs w:val="28"/>
        </w:rPr>
        <w:t xml:space="preserve"> для реализации программы составляет </w:t>
      </w:r>
      <w:r w:rsidR="005C7B23">
        <w:rPr>
          <w:sz w:val="28"/>
          <w:szCs w:val="28"/>
        </w:rPr>
        <w:t>1</w:t>
      </w:r>
      <w:r w:rsidR="002B75E6">
        <w:rPr>
          <w:sz w:val="28"/>
          <w:szCs w:val="28"/>
        </w:rPr>
        <w:t>,0</w:t>
      </w:r>
      <w:r w:rsidR="005C7B23">
        <w:rPr>
          <w:sz w:val="28"/>
          <w:szCs w:val="28"/>
        </w:rPr>
        <w:t xml:space="preserve"> тыс.</w:t>
      </w:r>
      <w:r w:rsidRPr="009957AF">
        <w:rPr>
          <w:sz w:val="28"/>
          <w:szCs w:val="28"/>
        </w:rPr>
        <w:t xml:space="preserve"> рублей.</w:t>
      </w:r>
    </w:p>
    <w:p w:rsidR="004B6B10" w:rsidRPr="009957AF" w:rsidRDefault="002C4167" w:rsidP="00252131">
      <w:pPr>
        <w:ind w:firstLine="708"/>
        <w:jc w:val="both"/>
        <w:rPr>
          <w:sz w:val="28"/>
          <w:szCs w:val="28"/>
        </w:rPr>
      </w:pPr>
      <w:r w:rsidRPr="009957AF">
        <w:rPr>
          <w:sz w:val="28"/>
          <w:szCs w:val="28"/>
        </w:rPr>
        <w:t>Объемы финансирования Программы носят прогнозированный характер и подлежат уточнению.</w:t>
      </w:r>
    </w:p>
    <w:p w:rsidR="004B6B10" w:rsidRPr="009957AF" w:rsidRDefault="004B6B10" w:rsidP="002C4167">
      <w:pPr>
        <w:ind w:left="709"/>
        <w:jc w:val="both"/>
        <w:rPr>
          <w:sz w:val="28"/>
          <w:szCs w:val="28"/>
        </w:rPr>
      </w:pPr>
    </w:p>
    <w:p w:rsidR="0099607E" w:rsidRPr="009957AF" w:rsidRDefault="003F096F" w:rsidP="00DE3A63">
      <w:pPr>
        <w:jc w:val="center"/>
        <w:rPr>
          <w:b/>
          <w:sz w:val="28"/>
          <w:szCs w:val="28"/>
        </w:rPr>
      </w:pPr>
      <w:r w:rsidRPr="009957AF">
        <w:rPr>
          <w:b/>
          <w:sz w:val="28"/>
          <w:szCs w:val="28"/>
        </w:rPr>
        <w:t>4. Оценка эффективности  расходования бюджетных средств, в течение вс</w:t>
      </w:r>
      <w:r w:rsidR="00DE3A63" w:rsidRPr="009957AF">
        <w:rPr>
          <w:b/>
          <w:sz w:val="28"/>
          <w:szCs w:val="28"/>
        </w:rPr>
        <w:t>его срока реализации программы</w:t>
      </w:r>
    </w:p>
    <w:p w:rsidR="003F096F" w:rsidRPr="009957AF" w:rsidRDefault="003F096F" w:rsidP="003F096F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 w:rsidRPr="009957AF">
        <w:rPr>
          <w:rFonts w:ascii="Times New Roman" w:hAnsi="Times New Roman"/>
          <w:sz w:val="28"/>
        </w:rPr>
        <w:t>В ходе реализации Программы планируется достичь следующих результатов:</w:t>
      </w:r>
    </w:p>
    <w:p w:rsidR="00602652" w:rsidRPr="009957AF" w:rsidRDefault="00602652" w:rsidP="00602652">
      <w:pPr>
        <w:ind w:firstLine="720"/>
        <w:jc w:val="both"/>
        <w:rPr>
          <w:sz w:val="28"/>
        </w:rPr>
      </w:pPr>
      <w:r w:rsidRPr="009957AF">
        <w:rPr>
          <w:sz w:val="28"/>
        </w:rPr>
        <w:t>Повышение уровня информированности населения об установленных Федеральным законом правах и обязанностях физических лиц, о требованиях, предъявляемых к собственникам жилых домов, собственникам помещений в многоквартирных домах, и иных требованиях Федерального закона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 закупка информационного стенда для размещения нормативных документов;</w:t>
      </w:r>
    </w:p>
    <w:p w:rsidR="00602652" w:rsidRPr="009957AF" w:rsidRDefault="00602652" w:rsidP="00602652">
      <w:pPr>
        <w:ind w:firstLine="720"/>
        <w:jc w:val="both"/>
        <w:rPr>
          <w:sz w:val="28"/>
        </w:rPr>
      </w:pPr>
      <w:r w:rsidRPr="009957AF">
        <w:rPr>
          <w:sz w:val="28"/>
          <w:szCs w:val="28"/>
        </w:rPr>
        <w:t>повышение энергетической эффективности систем освещения зданий муниципальной собственности, а также объектов уличного освещения, замена ламп накаливания на энергосберегающи</w:t>
      </w:r>
      <w:r w:rsidR="002B75E6">
        <w:rPr>
          <w:sz w:val="28"/>
          <w:szCs w:val="28"/>
        </w:rPr>
        <w:t xml:space="preserve">е, в т.ч. светодиодные - </w:t>
      </w:r>
      <w:r w:rsidR="00252131">
        <w:rPr>
          <w:sz w:val="28"/>
          <w:szCs w:val="28"/>
        </w:rPr>
        <w:t xml:space="preserve"> в 2020</w:t>
      </w:r>
      <w:r w:rsidRPr="009957AF">
        <w:rPr>
          <w:sz w:val="28"/>
          <w:szCs w:val="28"/>
        </w:rPr>
        <w:t xml:space="preserve"> году планируется закупка материалов на сумму </w:t>
      </w:r>
      <w:r w:rsidR="005C7B23">
        <w:rPr>
          <w:sz w:val="28"/>
          <w:szCs w:val="28"/>
        </w:rPr>
        <w:t>1</w:t>
      </w:r>
      <w:r w:rsidR="002B75E6">
        <w:rPr>
          <w:sz w:val="28"/>
          <w:szCs w:val="28"/>
        </w:rPr>
        <w:t>,0</w:t>
      </w:r>
      <w:r w:rsidRPr="009957AF">
        <w:rPr>
          <w:sz w:val="28"/>
          <w:szCs w:val="28"/>
        </w:rPr>
        <w:t xml:space="preserve"> тыс. рублей.</w:t>
      </w:r>
    </w:p>
    <w:p w:rsidR="003F096F" w:rsidRPr="009957AF" w:rsidRDefault="003F096F" w:rsidP="003F096F">
      <w:pPr>
        <w:ind w:firstLine="720"/>
        <w:jc w:val="both"/>
        <w:rPr>
          <w:sz w:val="28"/>
        </w:rPr>
      </w:pPr>
      <w:r w:rsidRPr="009957AF">
        <w:rPr>
          <w:sz w:val="28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будут проводиться мероприятия по энергосбережению. </w:t>
      </w:r>
    </w:p>
    <w:p w:rsidR="008361CF" w:rsidRPr="009957AF" w:rsidRDefault="003F096F" w:rsidP="003F096F">
      <w:pPr>
        <w:ind w:firstLine="708"/>
        <w:jc w:val="both"/>
        <w:rPr>
          <w:sz w:val="28"/>
          <w:szCs w:val="28"/>
        </w:rPr>
      </w:pPr>
      <w:r w:rsidRPr="009957AF">
        <w:rPr>
          <w:sz w:val="28"/>
          <w:szCs w:val="28"/>
        </w:rPr>
        <w:t xml:space="preserve">Выполнение программы позволит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   </w:t>
      </w:r>
    </w:p>
    <w:p w:rsidR="00221DBF" w:rsidRPr="009957AF" w:rsidRDefault="008361CF" w:rsidP="003F096F">
      <w:pPr>
        <w:ind w:firstLine="708"/>
        <w:jc w:val="both"/>
        <w:rPr>
          <w:sz w:val="28"/>
          <w:szCs w:val="28"/>
        </w:rPr>
      </w:pPr>
      <w:r w:rsidRPr="009957AF">
        <w:rPr>
          <w:sz w:val="28"/>
          <w:szCs w:val="28"/>
        </w:rPr>
        <w:t>Целевые  показатели</w:t>
      </w:r>
      <w:r w:rsidR="00221DBF" w:rsidRPr="009957AF">
        <w:rPr>
          <w:sz w:val="28"/>
          <w:szCs w:val="28"/>
        </w:rPr>
        <w:t xml:space="preserve">, </w:t>
      </w:r>
      <w:r w:rsidRPr="009957AF">
        <w:rPr>
          <w:sz w:val="28"/>
          <w:szCs w:val="28"/>
        </w:rPr>
        <w:t xml:space="preserve"> отражающие оснащенность приборами учета энергетических ресурсов (отношение количества объектов, подключенны</w:t>
      </w:r>
      <w:r w:rsidR="00221DBF" w:rsidRPr="009957AF">
        <w:rPr>
          <w:sz w:val="28"/>
          <w:szCs w:val="28"/>
        </w:rPr>
        <w:t>х</w:t>
      </w:r>
      <w:r w:rsidRPr="009957AF">
        <w:rPr>
          <w:sz w:val="28"/>
          <w:szCs w:val="28"/>
        </w:rPr>
        <w:t xml:space="preserve"> к электрическим сетям электроснабжения</w:t>
      </w:r>
      <w:r w:rsidR="003F096F" w:rsidRPr="009957AF">
        <w:rPr>
          <w:sz w:val="28"/>
          <w:szCs w:val="28"/>
        </w:rPr>
        <w:t xml:space="preserve"> </w:t>
      </w:r>
      <w:r w:rsidR="00221DBF" w:rsidRPr="009957AF">
        <w:rPr>
          <w:sz w:val="28"/>
          <w:szCs w:val="28"/>
        </w:rPr>
        <w:t xml:space="preserve">- </w:t>
      </w:r>
      <w:r w:rsidR="00221DBF" w:rsidRPr="009957AF">
        <w:rPr>
          <w:bCs/>
          <w:sz w:val="28"/>
          <w:szCs w:val="28"/>
        </w:rPr>
        <w:t>Питающие подстанции (питающего фидера, группы, ячейки)</w:t>
      </w:r>
      <w:r w:rsidR="003F096F" w:rsidRPr="009957AF">
        <w:rPr>
          <w:sz w:val="28"/>
          <w:szCs w:val="28"/>
        </w:rPr>
        <w:t xml:space="preserve"> </w:t>
      </w:r>
      <w:r w:rsidR="002B75E6" w:rsidRPr="00252131">
        <w:rPr>
          <w:sz w:val="28"/>
          <w:szCs w:val="28"/>
        </w:rPr>
        <w:t>11</w:t>
      </w:r>
      <w:r w:rsidR="00221DBF" w:rsidRPr="00252131">
        <w:rPr>
          <w:sz w:val="28"/>
          <w:szCs w:val="28"/>
        </w:rPr>
        <w:t xml:space="preserve"> единиц,</w:t>
      </w:r>
      <w:r w:rsidR="00221DBF" w:rsidRPr="009957AF">
        <w:rPr>
          <w:sz w:val="28"/>
          <w:szCs w:val="28"/>
        </w:rPr>
        <w:t xml:space="preserve"> в течение трех последних лет</w:t>
      </w:r>
      <w:r w:rsidR="003F096F" w:rsidRPr="009957AF">
        <w:rPr>
          <w:sz w:val="28"/>
          <w:szCs w:val="28"/>
        </w:rPr>
        <w:t xml:space="preserve">  </w:t>
      </w:r>
      <w:r w:rsidR="00221DBF" w:rsidRPr="009957AF">
        <w:rPr>
          <w:sz w:val="28"/>
          <w:szCs w:val="28"/>
        </w:rPr>
        <w:t>без изменения, этот п</w:t>
      </w:r>
      <w:r w:rsidR="004421C9">
        <w:rPr>
          <w:sz w:val="28"/>
          <w:szCs w:val="28"/>
        </w:rPr>
        <w:t>оказатель  пл</w:t>
      </w:r>
      <w:r w:rsidR="00252131">
        <w:rPr>
          <w:sz w:val="28"/>
          <w:szCs w:val="28"/>
        </w:rPr>
        <w:t>анируется и на 2020</w:t>
      </w:r>
      <w:r w:rsidR="00221DBF" w:rsidRPr="009957AF">
        <w:rPr>
          <w:sz w:val="28"/>
          <w:szCs w:val="28"/>
        </w:rPr>
        <w:t xml:space="preserve"> год.</w:t>
      </w:r>
      <w:r w:rsidR="003F096F" w:rsidRPr="009957AF">
        <w:rPr>
          <w:sz w:val="28"/>
          <w:szCs w:val="28"/>
        </w:rPr>
        <w:t xml:space="preserve">  </w:t>
      </w:r>
    </w:p>
    <w:p w:rsidR="003F096F" w:rsidRPr="009957AF" w:rsidRDefault="00CE21DE" w:rsidP="003F096F">
      <w:pPr>
        <w:jc w:val="both"/>
        <w:rPr>
          <w:sz w:val="28"/>
          <w:szCs w:val="28"/>
        </w:rPr>
      </w:pPr>
      <w:r w:rsidRPr="009957AF">
        <w:rPr>
          <w:sz w:val="28"/>
          <w:szCs w:val="28"/>
        </w:rPr>
        <w:t xml:space="preserve">        </w:t>
      </w:r>
      <w:r w:rsidR="00221DBF" w:rsidRPr="009957AF">
        <w:rPr>
          <w:sz w:val="28"/>
          <w:szCs w:val="28"/>
        </w:rPr>
        <w:t>Целевые  показатели,  отражающие</w:t>
      </w:r>
      <w:r w:rsidRPr="009957AF">
        <w:rPr>
          <w:sz w:val="28"/>
          <w:szCs w:val="28"/>
        </w:rPr>
        <w:t xml:space="preserve"> о</w:t>
      </w:r>
      <w:r w:rsidR="00221DBF" w:rsidRPr="009957AF">
        <w:rPr>
          <w:sz w:val="28"/>
          <w:szCs w:val="28"/>
        </w:rPr>
        <w:t>беспеченность узлами учета также на протяжении трех последних лет без изменения, т.е. в динамике  у</w:t>
      </w:r>
      <w:r w:rsidR="00252131">
        <w:rPr>
          <w:sz w:val="28"/>
          <w:szCs w:val="28"/>
        </w:rPr>
        <w:t>ровень  этого показателя  в 2020</w:t>
      </w:r>
      <w:r w:rsidR="002B75E6">
        <w:rPr>
          <w:sz w:val="28"/>
          <w:szCs w:val="28"/>
        </w:rPr>
        <w:t xml:space="preserve"> году планируется на уровне - 18</w:t>
      </w:r>
      <w:r w:rsidR="00221DBF" w:rsidRPr="009957AF">
        <w:rPr>
          <w:sz w:val="28"/>
          <w:szCs w:val="28"/>
        </w:rPr>
        <w:t xml:space="preserve"> единиц.</w:t>
      </w:r>
    </w:p>
    <w:p w:rsidR="009D5079" w:rsidRPr="009957AF" w:rsidRDefault="00CE21DE" w:rsidP="003F096F">
      <w:pPr>
        <w:jc w:val="both"/>
        <w:rPr>
          <w:sz w:val="28"/>
          <w:szCs w:val="28"/>
        </w:rPr>
      </w:pPr>
      <w:r w:rsidRPr="009957AF">
        <w:rPr>
          <w:sz w:val="28"/>
          <w:szCs w:val="28"/>
        </w:rPr>
        <w:t xml:space="preserve">       Необходимо отметить, что происходит расширение сети (увеличивается количество подключенных светильников </w:t>
      </w:r>
      <w:r w:rsidR="001E65BB">
        <w:rPr>
          <w:sz w:val="28"/>
          <w:szCs w:val="28"/>
        </w:rPr>
        <w:t>315</w:t>
      </w:r>
      <w:r w:rsidR="004421C9">
        <w:rPr>
          <w:sz w:val="28"/>
          <w:szCs w:val="28"/>
        </w:rPr>
        <w:t xml:space="preserve"> единиц в 2018</w:t>
      </w:r>
      <w:r w:rsidRPr="009957AF">
        <w:rPr>
          <w:sz w:val="28"/>
          <w:szCs w:val="28"/>
        </w:rPr>
        <w:t xml:space="preserve"> году, </w:t>
      </w:r>
      <w:r w:rsidR="004421C9">
        <w:rPr>
          <w:sz w:val="28"/>
          <w:szCs w:val="28"/>
        </w:rPr>
        <w:t>320 единиц в 2019</w:t>
      </w:r>
      <w:r w:rsidRPr="009957AF">
        <w:rPr>
          <w:sz w:val="28"/>
          <w:szCs w:val="28"/>
        </w:rPr>
        <w:t xml:space="preserve"> году), не смотря на  незначительные изменения в численности  проживающего населения на территории поселения</w:t>
      </w:r>
      <w:r w:rsidR="006246E2" w:rsidRPr="009957AF">
        <w:rPr>
          <w:sz w:val="28"/>
          <w:szCs w:val="28"/>
        </w:rPr>
        <w:t xml:space="preserve"> </w:t>
      </w:r>
      <w:r w:rsidR="008365F2">
        <w:rPr>
          <w:sz w:val="28"/>
          <w:szCs w:val="28"/>
        </w:rPr>
        <w:t>2643</w:t>
      </w:r>
      <w:r w:rsidRPr="009957AF">
        <w:rPr>
          <w:sz w:val="28"/>
          <w:szCs w:val="28"/>
        </w:rPr>
        <w:t xml:space="preserve"> человек в 2016 году, </w:t>
      </w:r>
      <w:r w:rsidR="008365F2">
        <w:rPr>
          <w:sz w:val="28"/>
          <w:szCs w:val="28"/>
        </w:rPr>
        <w:t>2644</w:t>
      </w:r>
      <w:r w:rsidRPr="009957AF">
        <w:rPr>
          <w:sz w:val="28"/>
          <w:szCs w:val="28"/>
        </w:rPr>
        <w:t xml:space="preserve"> человек  в</w:t>
      </w:r>
      <w:r w:rsidR="006246E2" w:rsidRPr="009957AF">
        <w:rPr>
          <w:sz w:val="28"/>
          <w:szCs w:val="28"/>
        </w:rPr>
        <w:t xml:space="preserve"> </w:t>
      </w:r>
      <w:r w:rsidRPr="009957AF">
        <w:rPr>
          <w:sz w:val="28"/>
          <w:szCs w:val="28"/>
        </w:rPr>
        <w:t>2017 году,</w:t>
      </w:r>
      <w:r w:rsidR="002A6635">
        <w:rPr>
          <w:sz w:val="28"/>
          <w:szCs w:val="28"/>
        </w:rPr>
        <w:t xml:space="preserve"> </w:t>
      </w:r>
      <w:r w:rsidR="008365F2">
        <w:rPr>
          <w:sz w:val="28"/>
          <w:szCs w:val="28"/>
        </w:rPr>
        <w:t>2645</w:t>
      </w:r>
      <w:r w:rsidR="004421C9">
        <w:rPr>
          <w:sz w:val="28"/>
          <w:szCs w:val="28"/>
        </w:rPr>
        <w:t xml:space="preserve"> чел. </w:t>
      </w:r>
      <w:r w:rsidRPr="009957AF">
        <w:rPr>
          <w:sz w:val="28"/>
          <w:szCs w:val="28"/>
        </w:rPr>
        <w:t>в 2018 году</w:t>
      </w:r>
      <w:r w:rsidR="004421C9">
        <w:rPr>
          <w:sz w:val="28"/>
          <w:szCs w:val="28"/>
        </w:rPr>
        <w:t>,</w:t>
      </w:r>
      <w:r w:rsidR="004421C9" w:rsidRPr="004421C9">
        <w:rPr>
          <w:sz w:val="28"/>
          <w:szCs w:val="28"/>
        </w:rPr>
        <w:t xml:space="preserve"> </w:t>
      </w:r>
      <w:r w:rsidR="004421C9">
        <w:rPr>
          <w:sz w:val="28"/>
          <w:szCs w:val="28"/>
        </w:rPr>
        <w:t>на этом же уровне планируется показатель 2019 года</w:t>
      </w:r>
      <w:r w:rsidRPr="009957AF">
        <w:rPr>
          <w:sz w:val="28"/>
          <w:szCs w:val="28"/>
        </w:rPr>
        <w:t>.</w:t>
      </w:r>
      <w:r w:rsidR="009D5079" w:rsidRPr="009957AF">
        <w:rPr>
          <w:sz w:val="28"/>
          <w:szCs w:val="28"/>
        </w:rPr>
        <w:t xml:space="preserve">   </w:t>
      </w:r>
    </w:p>
    <w:p w:rsidR="00CE21DE" w:rsidRPr="009957AF" w:rsidRDefault="009D5079" w:rsidP="003F096F">
      <w:pPr>
        <w:jc w:val="both"/>
        <w:rPr>
          <w:sz w:val="28"/>
          <w:szCs w:val="28"/>
        </w:rPr>
      </w:pPr>
      <w:r w:rsidRPr="009957AF">
        <w:rPr>
          <w:sz w:val="28"/>
          <w:szCs w:val="28"/>
        </w:rPr>
        <w:lastRenderedPageBreak/>
        <w:t xml:space="preserve">     Расход электрической  энергии на снабжение уличного освещения </w:t>
      </w:r>
      <w:r w:rsidR="002A6635">
        <w:rPr>
          <w:sz w:val="28"/>
          <w:szCs w:val="28"/>
        </w:rPr>
        <w:t>410228,75</w:t>
      </w:r>
      <w:r w:rsidRPr="009957AF">
        <w:rPr>
          <w:sz w:val="28"/>
          <w:szCs w:val="28"/>
        </w:rPr>
        <w:t xml:space="preserve"> рублей (оплата за уличное освещение  в 2016 году) /</w:t>
      </w:r>
      <w:r w:rsidR="002A6635">
        <w:rPr>
          <w:sz w:val="28"/>
          <w:szCs w:val="28"/>
        </w:rPr>
        <w:t>2643</w:t>
      </w:r>
      <w:r w:rsidRPr="009957AF">
        <w:rPr>
          <w:sz w:val="28"/>
          <w:szCs w:val="28"/>
        </w:rPr>
        <w:t xml:space="preserve"> человек (число жителей поселения), таким образом  на 1 жителя  поселения по уличному освещению составляет </w:t>
      </w:r>
      <w:r w:rsidR="002A6635">
        <w:rPr>
          <w:sz w:val="28"/>
          <w:szCs w:val="28"/>
        </w:rPr>
        <w:t>155,20</w:t>
      </w:r>
      <w:r w:rsidRPr="009957AF">
        <w:rPr>
          <w:sz w:val="28"/>
          <w:szCs w:val="28"/>
        </w:rPr>
        <w:t xml:space="preserve"> рублей, в 2017 году </w:t>
      </w:r>
      <w:r w:rsidR="002A6635">
        <w:rPr>
          <w:sz w:val="28"/>
          <w:szCs w:val="28"/>
        </w:rPr>
        <w:t>292715,96 рублей  /2644</w:t>
      </w:r>
      <w:r w:rsidRPr="009957AF">
        <w:rPr>
          <w:sz w:val="28"/>
          <w:szCs w:val="28"/>
        </w:rPr>
        <w:t xml:space="preserve"> человек (число жителей поселения), таким образом  на 1 жителя  поселения по уличному освещению составляет </w:t>
      </w:r>
      <w:r w:rsidR="002A6635">
        <w:rPr>
          <w:sz w:val="28"/>
          <w:szCs w:val="28"/>
        </w:rPr>
        <w:t>110,71</w:t>
      </w:r>
      <w:r w:rsidRPr="009957AF">
        <w:rPr>
          <w:sz w:val="28"/>
          <w:szCs w:val="28"/>
        </w:rPr>
        <w:t xml:space="preserve"> рублей, в 201</w:t>
      </w:r>
      <w:r w:rsidR="004421C9">
        <w:rPr>
          <w:sz w:val="28"/>
          <w:szCs w:val="28"/>
        </w:rPr>
        <w:t>9</w:t>
      </w:r>
      <w:r w:rsidRPr="009957AF">
        <w:rPr>
          <w:sz w:val="28"/>
          <w:szCs w:val="28"/>
        </w:rPr>
        <w:t xml:space="preserve"> году за счет  реконструкции существующий системы уличного освещения (ввод дополнительных  светильников, но вместо ДРЛ , установка энергосберегающих ламп) данный показатель </w:t>
      </w:r>
      <w:r w:rsidR="00FC181D">
        <w:rPr>
          <w:sz w:val="28"/>
          <w:szCs w:val="28"/>
        </w:rPr>
        <w:t>составит до конца года</w:t>
      </w:r>
      <w:r w:rsidRPr="009957AF">
        <w:rPr>
          <w:sz w:val="28"/>
          <w:szCs w:val="28"/>
        </w:rPr>
        <w:t xml:space="preserve"> </w:t>
      </w:r>
      <w:r w:rsidR="00FC181D">
        <w:rPr>
          <w:sz w:val="28"/>
          <w:szCs w:val="28"/>
        </w:rPr>
        <w:t>361,09</w:t>
      </w:r>
      <w:r w:rsidRPr="009957AF">
        <w:rPr>
          <w:sz w:val="28"/>
          <w:szCs w:val="28"/>
        </w:rPr>
        <w:t xml:space="preserve"> рублей на 1 жителя.</w:t>
      </w:r>
    </w:p>
    <w:p w:rsidR="00221DBF" w:rsidRPr="009957AF" w:rsidRDefault="00CE21DE" w:rsidP="00C63780">
      <w:pPr>
        <w:ind w:firstLine="708"/>
        <w:jc w:val="both"/>
        <w:rPr>
          <w:sz w:val="28"/>
          <w:szCs w:val="28"/>
        </w:rPr>
      </w:pPr>
      <w:r w:rsidRPr="009957AF">
        <w:rPr>
          <w:sz w:val="28"/>
          <w:szCs w:val="28"/>
        </w:rPr>
        <w:t>Отношение расходов на приобретение электроэнергии к объему потребленной электроэнергии</w:t>
      </w:r>
      <w:r w:rsidR="002050EE" w:rsidRPr="009957AF">
        <w:rPr>
          <w:sz w:val="28"/>
          <w:szCs w:val="28"/>
        </w:rPr>
        <w:t>:</w:t>
      </w:r>
    </w:p>
    <w:p w:rsidR="002050EE" w:rsidRPr="009957AF" w:rsidRDefault="002050EE" w:rsidP="00D421E2">
      <w:pPr>
        <w:ind w:firstLine="708"/>
        <w:jc w:val="both"/>
        <w:rPr>
          <w:sz w:val="28"/>
          <w:szCs w:val="28"/>
        </w:rPr>
      </w:pPr>
      <w:r w:rsidRPr="009957AF">
        <w:rPr>
          <w:sz w:val="28"/>
          <w:szCs w:val="28"/>
        </w:rPr>
        <w:t>Уличное освещение в 2016 году данный показате</w:t>
      </w:r>
      <w:r w:rsidR="00FC181D">
        <w:rPr>
          <w:sz w:val="28"/>
          <w:szCs w:val="28"/>
        </w:rPr>
        <w:t>ль 7,70, в 2017 году – 7,0</w:t>
      </w:r>
      <w:r w:rsidR="00120244">
        <w:rPr>
          <w:sz w:val="28"/>
          <w:szCs w:val="28"/>
        </w:rPr>
        <w:t>4</w:t>
      </w:r>
      <w:r w:rsidRPr="009957AF">
        <w:rPr>
          <w:sz w:val="28"/>
          <w:szCs w:val="28"/>
        </w:rPr>
        <w:t xml:space="preserve"> – рост </w:t>
      </w:r>
      <w:r w:rsidR="00120244">
        <w:rPr>
          <w:sz w:val="28"/>
          <w:szCs w:val="28"/>
        </w:rPr>
        <w:t>3,1</w:t>
      </w:r>
      <w:r w:rsidR="00FC181D">
        <w:rPr>
          <w:sz w:val="28"/>
          <w:szCs w:val="28"/>
        </w:rPr>
        <w:t>%, соответственно на 2019</w:t>
      </w:r>
      <w:r w:rsidRPr="009957AF">
        <w:rPr>
          <w:sz w:val="28"/>
          <w:szCs w:val="28"/>
        </w:rPr>
        <w:t xml:space="preserve"> год данный показатель </w:t>
      </w:r>
      <w:r w:rsidR="00FC181D">
        <w:rPr>
          <w:sz w:val="28"/>
          <w:szCs w:val="28"/>
        </w:rPr>
        <w:t>составит</w:t>
      </w:r>
      <w:r w:rsidRPr="009957AF">
        <w:rPr>
          <w:sz w:val="28"/>
          <w:szCs w:val="28"/>
        </w:rPr>
        <w:t xml:space="preserve">  -</w:t>
      </w:r>
      <w:r w:rsidR="00FC181D">
        <w:rPr>
          <w:sz w:val="28"/>
          <w:szCs w:val="28"/>
        </w:rPr>
        <w:t>7,31</w:t>
      </w:r>
      <w:r w:rsidR="004421C9">
        <w:rPr>
          <w:sz w:val="28"/>
          <w:szCs w:val="28"/>
        </w:rPr>
        <w:t>.</w:t>
      </w:r>
      <w:r w:rsidR="004421C9" w:rsidRPr="004421C9">
        <w:rPr>
          <w:sz w:val="28"/>
          <w:szCs w:val="28"/>
        </w:rPr>
        <w:t xml:space="preserve"> </w:t>
      </w:r>
      <w:r w:rsidR="004421C9">
        <w:rPr>
          <w:sz w:val="28"/>
          <w:szCs w:val="28"/>
        </w:rPr>
        <w:t>Н</w:t>
      </w:r>
      <w:r w:rsidR="004421C9" w:rsidRPr="0041242E">
        <w:rPr>
          <w:sz w:val="28"/>
          <w:szCs w:val="28"/>
        </w:rPr>
        <w:t xml:space="preserve">а этом же уровне планируется показатель </w:t>
      </w:r>
      <w:r w:rsidR="00FC181D" w:rsidRPr="00FC181D">
        <w:rPr>
          <w:sz w:val="28"/>
          <w:szCs w:val="28"/>
        </w:rPr>
        <w:t>2020</w:t>
      </w:r>
      <w:r w:rsidR="004421C9" w:rsidRPr="00FC181D">
        <w:rPr>
          <w:sz w:val="28"/>
          <w:szCs w:val="28"/>
        </w:rPr>
        <w:t xml:space="preserve"> года</w:t>
      </w:r>
      <w:r w:rsidRPr="00FC181D">
        <w:rPr>
          <w:sz w:val="28"/>
          <w:szCs w:val="28"/>
        </w:rPr>
        <w:t>.</w:t>
      </w:r>
    </w:p>
    <w:p w:rsidR="002050EE" w:rsidRPr="009957AF" w:rsidRDefault="002050EE" w:rsidP="00D421E2">
      <w:pPr>
        <w:ind w:firstLine="708"/>
        <w:jc w:val="both"/>
        <w:rPr>
          <w:sz w:val="28"/>
          <w:szCs w:val="28"/>
        </w:rPr>
      </w:pPr>
      <w:r w:rsidRPr="009957AF">
        <w:rPr>
          <w:sz w:val="28"/>
          <w:szCs w:val="28"/>
        </w:rPr>
        <w:t xml:space="preserve"> По зданию администрации в 2016 году – </w:t>
      </w:r>
      <w:r w:rsidR="00120244">
        <w:rPr>
          <w:sz w:val="28"/>
          <w:szCs w:val="28"/>
        </w:rPr>
        <w:t>6,52</w:t>
      </w:r>
      <w:r w:rsidRPr="009957AF">
        <w:rPr>
          <w:sz w:val="28"/>
          <w:szCs w:val="28"/>
        </w:rPr>
        <w:t>, в 2017 году -</w:t>
      </w:r>
      <w:r w:rsidR="00120244">
        <w:rPr>
          <w:sz w:val="28"/>
          <w:szCs w:val="28"/>
        </w:rPr>
        <w:t>7,26</w:t>
      </w:r>
      <w:r w:rsidRPr="009957AF">
        <w:rPr>
          <w:sz w:val="28"/>
          <w:szCs w:val="28"/>
        </w:rPr>
        <w:t xml:space="preserve">, рост </w:t>
      </w:r>
      <w:r w:rsidR="00120244">
        <w:rPr>
          <w:sz w:val="28"/>
          <w:szCs w:val="28"/>
        </w:rPr>
        <w:t>11,3</w:t>
      </w:r>
      <w:r w:rsidRPr="009957AF">
        <w:rPr>
          <w:sz w:val="28"/>
          <w:szCs w:val="28"/>
        </w:rPr>
        <w:t>%, в 2018 году 7,68.</w:t>
      </w:r>
      <w:r w:rsidR="006246E2" w:rsidRPr="009957AF">
        <w:rPr>
          <w:sz w:val="28"/>
          <w:szCs w:val="28"/>
        </w:rPr>
        <w:t xml:space="preserve"> Удельный расход электрической электроэнергии на снабжение органа местного самоупраления </w:t>
      </w:r>
      <w:r w:rsidR="00FE4008">
        <w:rPr>
          <w:sz w:val="28"/>
          <w:szCs w:val="28"/>
        </w:rPr>
        <w:t xml:space="preserve"> в 2017</w:t>
      </w:r>
      <w:r w:rsidR="006246E2" w:rsidRPr="009957AF">
        <w:rPr>
          <w:sz w:val="28"/>
          <w:szCs w:val="28"/>
        </w:rPr>
        <w:t xml:space="preserve"> году – </w:t>
      </w:r>
      <w:r w:rsidR="00D421E2">
        <w:rPr>
          <w:sz w:val="28"/>
          <w:szCs w:val="28"/>
        </w:rPr>
        <w:t>10,7</w:t>
      </w:r>
      <w:r w:rsidR="006246E2" w:rsidRPr="009957AF">
        <w:rPr>
          <w:sz w:val="28"/>
          <w:szCs w:val="28"/>
        </w:rPr>
        <w:t xml:space="preserve"> (</w:t>
      </w:r>
      <w:r w:rsidR="00D421E2">
        <w:rPr>
          <w:sz w:val="28"/>
          <w:szCs w:val="28"/>
        </w:rPr>
        <w:t>2410</w:t>
      </w:r>
      <w:r w:rsidR="006246E2" w:rsidRPr="009957AF">
        <w:rPr>
          <w:sz w:val="28"/>
          <w:szCs w:val="28"/>
        </w:rPr>
        <w:t>/</w:t>
      </w:r>
      <w:r w:rsidR="00D421E2">
        <w:rPr>
          <w:sz w:val="28"/>
          <w:szCs w:val="28"/>
        </w:rPr>
        <w:t>226,2</w:t>
      </w:r>
      <w:r w:rsidR="00FE4008">
        <w:rPr>
          <w:sz w:val="28"/>
          <w:szCs w:val="28"/>
        </w:rPr>
        <w:t>м2), в 2018</w:t>
      </w:r>
      <w:r w:rsidR="006246E2" w:rsidRPr="009957AF">
        <w:rPr>
          <w:sz w:val="28"/>
          <w:szCs w:val="28"/>
        </w:rPr>
        <w:t xml:space="preserve"> году </w:t>
      </w:r>
      <w:r w:rsidR="00D421E2">
        <w:rPr>
          <w:sz w:val="28"/>
          <w:szCs w:val="28"/>
        </w:rPr>
        <w:t>10,5</w:t>
      </w:r>
      <w:r w:rsidR="006246E2" w:rsidRPr="009957AF">
        <w:rPr>
          <w:sz w:val="28"/>
          <w:szCs w:val="28"/>
        </w:rPr>
        <w:t xml:space="preserve"> (</w:t>
      </w:r>
      <w:r w:rsidR="00D421E2">
        <w:rPr>
          <w:sz w:val="28"/>
          <w:szCs w:val="28"/>
        </w:rPr>
        <w:t>2365</w:t>
      </w:r>
      <w:r w:rsidR="006246E2" w:rsidRPr="009957AF">
        <w:rPr>
          <w:sz w:val="28"/>
          <w:szCs w:val="28"/>
        </w:rPr>
        <w:t>/</w:t>
      </w:r>
      <w:r w:rsidR="00D421E2">
        <w:rPr>
          <w:sz w:val="28"/>
          <w:szCs w:val="28"/>
        </w:rPr>
        <w:t>226,2</w:t>
      </w:r>
      <w:r w:rsidR="00FE4008">
        <w:rPr>
          <w:sz w:val="28"/>
          <w:szCs w:val="28"/>
        </w:rPr>
        <w:t>м2 здание общая площадь), в 2019</w:t>
      </w:r>
      <w:r w:rsidR="006246E2" w:rsidRPr="009957AF">
        <w:rPr>
          <w:sz w:val="28"/>
          <w:szCs w:val="28"/>
        </w:rPr>
        <w:t xml:space="preserve"> году планируется показатель на уровне 201</w:t>
      </w:r>
      <w:r w:rsidR="00FE4008">
        <w:rPr>
          <w:sz w:val="28"/>
          <w:szCs w:val="28"/>
        </w:rPr>
        <w:t>8</w:t>
      </w:r>
      <w:r w:rsidR="006246E2" w:rsidRPr="009957AF">
        <w:rPr>
          <w:sz w:val="28"/>
          <w:szCs w:val="28"/>
        </w:rPr>
        <w:t xml:space="preserve"> года,.</w:t>
      </w:r>
      <w:r w:rsidR="004421C9" w:rsidRPr="004421C9">
        <w:rPr>
          <w:sz w:val="28"/>
          <w:szCs w:val="28"/>
        </w:rPr>
        <w:t xml:space="preserve"> </w:t>
      </w:r>
      <w:r w:rsidR="004421C9">
        <w:rPr>
          <w:sz w:val="28"/>
          <w:szCs w:val="28"/>
        </w:rPr>
        <w:t>Н</w:t>
      </w:r>
      <w:r w:rsidR="004421C9" w:rsidRPr="0041242E">
        <w:rPr>
          <w:sz w:val="28"/>
          <w:szCs w:val="28"/>
        </w:rPr>
        <w:t>а этом же ур</w:t>
      </w:r>
      <w:r w:rsidR="00FE4008">
        <w:rPr>
          <w:sz w:val="28"/>
          <w:szCs w:val="28"/>
        </w:rPr>
        <w:t>овне планируется показатель 2020</w:t>
      </w:r>
      <w:r w:rsidR="004421C9" w:rsidRPr="0041242E">
        <w:rPr>
          <w:sz w:val="28"/>
          <w:szCs w:val="28"/>
        </w:rPr>
        <w:t xml:space="preserve"> года</w:t>
      </w:r>
      <w:r w:rsidR="004421C9">
        <w:rPr>
          <w:sz w:val="28"/>
          <w:szCs w:val="28"/>
        </w:rPr>
        <w:t>.</w:t>
      </w:r>
    </w:p>
    <w:p w:rsidR="009D5079" w:rsidRPr="009957AF" w:rsidRDefault="002050EE" w:rsidP="00D421E2">
      <w:pPr>
        <w:ind w:firstLine="708"/>
        <w:jc w:val="both"/>
        <w:rPr>
          <w:sz w:val="28"/>
          <w:szCs w:val="28"/>
        </w:rPr>
      </w:pPr>
      <w:r w:rsidRPr="009957AF">
        <w:rPr>
          <w:sz w:val="28"/>
          <w:szCs w:val="28"/>
        </w:rPr>
        <w:t xml:space="preserve">Доля объема  электрической энергии, </w:t>
      </w:r>
      <w:r w:rsidR="006246E2" w:rsidRPr="009957AF">
        <w:rPr>
          <w:sz w:val="28"/>
          <w:szCs w:val="28"/>
        </w:rPr>
        <w:t xml:space="preserve">газоснабжения </w:t>
      </w:r>
      <w:r w:rsidRPr="009957AF">
        <w:rPr>
          <w:sz w:val="28"/>
          <w:szCs w:val="28"/>
        </w:rPr>
        <w:t>расчеты за которую производятся с использованием узлов учета 100% и по уличному освещению и по администрации поселения. Данн</w:t>
      </w:r>
      <w:r w:rsidR="00FE4008">
        <w:rPr>
          <w:sz w:val="28"/>
          <w:szCs w:val="28"/>
        </w:rPr>
        <w:t>ый показатель планируется в 2019</w:t>
      </w:r>
      <w:r w:rsidRPr="009957AF">
        <w:rPr>
          <w:sz w:val="28"/>
          <w:szCs w:val="28"/>
        </w:rPr>
        <w:t xml:space="preserve"> году также на уровне 100%.</w:t>
      </w:r>
      <w:r w:rsidR="004421C9" w:rsidRPr="004421C9">
        <w:rPr>
          <w:sz w:val="28"/>
          <w:szCs w:val="28"/>
        </w:rPr>
        <w:t xml:space="preserve"> </w:t>
      </w:r>
      <w:r w:rsidR="004421C9">
        <w:rPr>
          <w:sz w:val="28"/>
          <w:szCs w:val="28"/>
        </w:rPr>
        <w:t>Н</w:t>
      </w:r>
      <w:r w:rsidR="004421C9" w:rsidRPr="0041242E">
        <w:rPr>
          <w:sz w:val="28"/>
          <w:szCs w:val="28"/>
        </w:rPr>
        <w:t>а этом же ур</w:t>
      </w:r>
      <w:r w:rsidR="00FE4008">
        <w:rPr>
          <w:sz w:val="28"/>
          <w:szCs w:val="28"/>
        </w:rPr>
        <w:t>овне планируется показатель 2020</w:t>
      </w:r>
      <w:r w:rsidR="004421C9" w:rsidRPr="0041242E">
        <w:rPr>
          <w:sz w:val="28"/>
          <w:szCs w:val="28"/>
        </w:rPr>
        <w:t xml:space="preserve"> года</w:t>
      </w:r>
    </w:p>
    <w:p w:rsidR="002050EE" w:rsidRPr="009957AF" w:rsidRDefault="0083104B" w:rsidP="003F096F">
      <w:pPr>
        <w:jc w:val="both"/>
        <w:rPr>
          <w:sz w:val="28"/>
          <w:szCs w:val="28"/>
        </w:rPr>
      </w:pPr>
      <w:r w:rsidRPr="009957AF">
        <w:rPr>
          <w:sz w:val="28"/>
          <w:szCs w:val="28"/>
        </w:rPr>
        <w:t xml:space="preserve">    </w:t>
      </w:r>
      <w:r w:rsidR="00D421E2">
        <w:rPr>
          <w:sz w:val="28"/>
          <w:szCs w:val="28"/>
        </w:rPr>
        <w:tab/>
      </w:r>
      <w:r w:rsidRPr="009957AF">
        <w:rPr>
          <w:sz w:val="28"/>
          <w:szCs w:val="28"/>
        </w:rPr>
        <w:t xml:space="preserve"> </w:t>
      </w:r>
      <w:r w:rsidR="009D5079" w:rsidRPr="00247143">
        <w:rPr>
          <w:sz w:val="28"/>
          <w:szCs w:val="28"/>
        </w:rPr>
        <w:t>Удельный  расход природного газа по  зданию администрации на снабжение органов местного самоупра</w:t>
      </w:r>
      <w:r w:rsidR="00FE4008">
        <w:rPr>
          <w:sz w:val="28"/>
          <w:szCs w:val="28"/>
        </w:rPr>
        <w:t>вления  - 100%. В 2018</w:t>
      </w:r>
      <w:r w:rsidR="00247143" w:rsidRPr="00247143">
        <w:rPr>
          <w:sz w:val="28"/>
          <w:szCs w:val="28"/>
        </w:rPr>
        <w:t xml:space="preserve"> году 5241 м3 (объем газа):15</w:t>
      </w:r>
      <w:r w:rsidR="009D5079" w:rsidRPr="00247143">
        <w:rPr>
          <w:sz w:val="28"/>
          <w:szCs w:val="28"/>
        </w:rPr>
        <w:t xml:space="preserve"> человек (численность работников) = </w:t>
      </w:r>
      <w:r w:rsidR="00247143" w:rsidRPr="00247143">
        <w:rPr>
          <w:sz w:val="28"/>
          <w:szCs w:val="28"/>
        </w:rPr>
        <w:t>349,4</w:t>
      </w:r>
      <w:r w:rsidR="009D5079" w:rsidRPr="00247143">
        <w:rPr>
          <w:sz w:val="28"/>
          <w:szCs w:val="28"/>
        </w:rPr>
        <w:t xml:space="preserve"> м3 на 1 человека, у</w:t>
      </w:r>
      <w:r w:rsidR="00FE4008">
        <w:rPr>
          <w:sz w:val="28"/>
          <w:szCs w:val="28"/>
        </w:rPr>
        <w:t>ровень данного показателя в 2019</w:t>
      </w:r>
      <w:r w:rsidR="009D5079" w:rsidRPr="00247143">
        <w:rPr>
          <w:sz w:val="28"/>
          <w:szCs w:val="28"/>
        </w:rPr>
        <w:t xml:space="preserve"> году планируется на уровне 201</w:t>
      </w:r>
      <w:r w:rsidR="00FE4008">
        <w:rPr>
          <w:sz w:val="28"/>
          <w:szCs w:val="28"/>
        </w:rPr>
        <w:t>8</w:t>
      </w:r>
      <w:r w:rsidR="009D5079" w:rsidRPr="00247143">
        <w:rPr>
          <w:sz w:val="28"/>
          <w:szCs w:val="28"/>
        </w:rPr>
        <w:t xml:space="preserve"> года.</w:t>
      </w:r>
      <w:r w:rsidR="005D159D" w:rsidRPr="005D159D">
        <w:rPr>
          <w:sz w:val="28"/>
          <w:szCs w:val="28"/>
        </w:rPr>
        <w:t xml:space="preserve"> </w:t>
      </w:r>
      <w:r w:rsidR="005D159D">
        <w:rPr>
          <w:sz w:val="28"/>
          <w:szCs w:val="28"/>
        </w:rPr>
        <w:t>Н</w:t>
      </w:r>
      <w:r w:rsidR="005D159D" w:rsidRPr="0041242E">
        <w:rPr>
          <w:sz w:val="28"/>
          <w:szCs w:val="28"/>
        </w:rPr>
        <w:t>а этом же ур</w:t>
      </w:r>
      <w:r w:rsidR="00FE4008">
        <w:rPr>
          <w:sz w:val="28"/>
          <w:szCs w:val="28"/>
        </w:rPr>
        <w:t>овне планируется показатель 2020</w:t>
      </w:r>
      <w:r w:rsidR="005D159D" w:rsidRPr="0041242E">
        <w:rPr>
          <w:sz w:val="28"/>
          <w:szCs w:val="28"/>
        </w:rPr>
        <w:t xml:space="preserve"> года</w:t>
      </w:r>
    </w:p>
    <w:p w:rsidR="002050EE" w:rsidRPr="009957AF" w:rsidRDefault="00963063" w:rsidP="001E65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2050EE" w:rsidRPr="009957AF">
        <w:rPr>
          <w:sz w:val="28"/>
          <w:szCs w:val="28"/>
        </w:rPr>
        <w:t>еплоэнергия не используется, водоснабжения здания нет.</w:t>
      </w:r>
    </w:p>
    <w:p w:rsidR="006246E2" w:rsidRPr="009957AF" w:rsidRDefault="006246E2" w:rsidP="003F096F">
      <w:pPr>
        <w:jc w:val="both"/>
        <w:rPr>
          <w:sz w:val="28"/>
          <w:szCs w:val="28"/>
        </w:rPr>
      </w:pPr>
      <w:r w:rsidRPr="009957AF">
        <w:rPr>
          <w:sz w:val="28"/>
          <w:szCs w:val="28"/>
        </w:rPr>
        <w:t xml:space="preserve">   </w:t>
      </w:r>
    </w:p>
    <w:p w:rsidR="0029457C" w:rsidRPr="001A326A" w:rsidRDefault="0029457C" w:rsidP="0029457C">
      <w:pPr>
        <w:snapToGrid w:val="0"/>
        <w:ind w:firstLine="900"/>
        <w:jc w:val="center"/>
        <w:rPr>
          <w:sz w:val="28"/>
          <w:szCs w:val="28"/>
        </w:rPr>
      </w:pPr>
      <w:r w:rsidRPr="001A326A">
        <w:rPr>
          <w:sz w:val="28"/>
          <w:szCs w:val="28"/>
        </w:rPr>
        <w:t>Целевые индикаторы программы</w:t>
      </w:r>
    </w:p>
    <w:p w:rsidR="002050EE" w:rsidRPr="009957AF" w:rsidRDefault="002050EE" w:rsidP="003F096F">
      <w:pPr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693"/>
        <w:gridCol w:w="2693"/>
      </w:tblGrid>
      <w:tr w:rsidR="003F096F" w:rsidRPr="009957AF" w:rsidTr="00602652">
        <w:tc>
          <w:tcPr>
            <w:tcW w:w="4361" w:type="dxa"/>
          </w:tcPr>
          <w:p w:rsidR="003F096F" w:rsidRPr="009957AF" w:rsidRDefault="003F096F" w:rsidP="00C075B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7AF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</w:tcPr>
          <w:p w:rsidR="003F096F" w:rsidRPr="009957AF" w:rsidRDefault="003F096F" w:rsidP="001B377B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7AF">
              <w:rPr>
                <w:rFonts w:ascii="Times New Roman" w:hAnsi="Times New Roman"/>
                <w:sz w:val="28"/>
                <w:szCs w:val="28"/>
              </w:rPr>
              <w:t>Базовый показатель за 201</w:t>
            </w:r>
            <w:r w:rsidR="00FE4008">
              <w:rPr>
                <w:rFonts w:ascii="Times New Roman" w:hAnsi="Times New Roman"/>
                <w:sz w:val="28"/>
                <w:szCs w:val="28"/>
              </w:rPr>
              <w:t>9</w:t>
            </w:r>
            <w:r w:rsidRPr="009957A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</w:tcPr>
          <w:p w:rsidR="003F096F" w:rsidRPr="009957AF" w:rsidRDefault="003F096F" w:rsidP="00C075B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7AF">
              <w:rPr>
                <w:rFonts w:ascii="Times New Roman" w:hAnsi="Times New Roman"/>
                <w:sz w:val="28"/>
                <w:szCs w:val="28"/>
              </w:rPr>
              <w:t xml:space="preserve">План </w:t>
            </w:r>
          </w:p>
          <w:p w:rsidR="003F096F" w:rsidRPr="009957AF" w:rsidRDefault="00FE4008" w:rsidP="001B377B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3F096F" w:rsidRPr="009957A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3F096F" w:rsidRPr="009957AF" w:rsidTr="00602652">
        <w:tc>
          <w:tcPr>
            <w:tcW w:w="4361" w:type="dxa"/>
          </w:tcPr>
          <w:p w:rsidR="003F096F" w:rsidRPr="009957AF" w:rsidRDefault="0029457C" w:rsidP="00C075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3F096F" w:rsidRPr="009957AF">
              <w:rPr>
                <w:rFonts w:ascii="Times New Roman" w:hAnsi="Times New Roman" w:cs="Times New Roman"/>
                <w:sz w:val="28"/>
              </w:rPr>
              <w:t xml:space="preserve">аличие в администрации </w:t>
            </w:r>
            <w:r w:rsidR="00963063">
              <w:rPr>
                <w:rFonts w:ascii="Times New Roman" w:hAnsi="Times New Roman" w:cs="Times New Roman"/>
                <w:sz w:val="28"/>
              </w:rPr>
              <w:t>Братковского</w:t>
            </w:r>
            <w:r w:rsidR="003F096F" w:rsidRPr="009957AF">
              <w:rPr>
                <w:rFonts w:ascii="Times New Roman" w:hAnsi="Times New Roman" w:cs="Times New Roman"/>
                <w:sz w:val="28"/>
              </w:rPr>
              <w:t xml:space="preserve"> сельского поселения, муниципальных бюджетных учреждениях:</w:t>
            </w:r>
          </w:p>
          <w:p w:rsidR="003F096F" w:rsidRPr="009957AF" w:rsidRDefault="003F096F" w:rsidP="00C075B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7AF">
              <w:rPr>
                <w:rFonts w:ascii="Times New Roman" w:hAnsi="Times New Roman"/>
                <w:sz w:val="28"/>
              </w:rPr>
              <w:t>энергетических паспортов</w:t>
            </w:r>
          </w:p>
        </w:tc>
        <w:tc>
          <w:tcPr>
            <w:tcW w:w="2693" w:type="dxa"/>
          </w:tcPr>
          <w:p w:rsidR="003F096F" w:rsidRPr="009957AF" w:rsidRDefault="003F096F" w:rsidP="00963063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7AF">
              <w:rPr>
                <w:rFonts w:ascii="Times New Roman" w:hAnsi="Times New Roman"/>
                <w:sz w:val="28"/>
                <w:szCs w:val="28"/>
              </w:rPr>
              <w:t xml:space="preserve">Энергетический паспорт на объекты администрации </w:t>
            </w:r>
            <w:r w:rsidR="00963063">
              <w:rPr>
                <w:rFonts w:ascii="Times New Roman" w:hAnsi="Times New Roman"/>
                <w:sz w:val="28"/>
                <w:szCs w:val="28"/>
              </w:rPr>
              <w:t xml:space="preserve">Братковского </w:t>
            </w:r>
            <w:r w:rsidRPr="009957AF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="009B2030" w:rsidRPr="009957AF">
              <w:rPr>
                <w:rFonts w:ascii="Times New Roman" w:hAnsi="Times New Roman"/>
                <w:sz w:val="28"/>
                <w:szCs w:val="28"/>
              </w:rPr>
              <w:t>\ имеется</w:t>
            </w:r>
            <w:r w:rsidRPr="009957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3F096F" w:rsidRPr="009957AF" w:rsidRDefault="00602652" w:rsidP="00963063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7AF">
              <w:rPr>
                <w:rFonts w:ascii="Times New Roman" w:hAnsi="Times New Roman"/>
                <w:sz w:val="28"/>
                <w:szCs w:val="28"/>
              </w:rPr>
              <w:t xml:space="preserve">Энергетический паспорт на объекты администрации </w:t>
            </w:r>
            <w:r w:rsidR="00963063">
              <w:rPr>
                <w:rFonts w:ascii="Times New Roman" w:hAnsi="Times New Roman"/>
                <w:sz w:val="28"/>
                <w:szCs w:val="28"/>
              </w:rPr>
              <w:t>Братковского</w:t>
            </w:r>
            <w:r w:rsidRPr="009957AF">
              <w:rPr>
                <w:rFonts w:ascii="Times New Roman" w:hAnsi="Times New Roman"/>
                <w:sz w:val="28"/>
                <w:szCs w:val="28"/>
              </w:rPr>
              <w:t xml:space="preserve"> сельского поселения\ имеется</w:t>
            </w:r>
          </w:p>
        </w:tc>
      </w:tr>
      <w:tr w:rsidR="003F096F" w:rsidRPr="009957AF" w:rsidTr="00602652">
        <w:tc>
          <w:tcPr>
            <w:tcW w:w="4361" w:type="dxa"/>
          </w:tcPr>
          <w:p w:rsidR="003F096F" w:rsidRPr="009957AF" w:rsidRDefault="0029457C" w:rsidP="009630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3F096F" w:rsidRPr="009957AF">
              <w:rPr>
                <w:rFonts w:ascii="Times New Roman" w:hAnsi="Times New Roman" w:cs="Times New Roman"/>
                <w:sz w:val="28"/>
              </w:rPr>
              <w:t xml:space="preserve">аличие в администрации </w:t>
            </w:r>
            <w:r w:rsidR="00963063">
              <w:rPr>
                <w:rFonts w:ascii="Times New Roman" w:hAnsi="Times New Roman" w:cs="Times New Roman"/>
                <w:sz w:val="28"/>
              </w:rPr>
              <w:t>Братковского</w:t>
            </w:r>
            <w:r w:rsidR="003F096F" w:rsidRPr="009957AF">
              <w:rPr>
                <w:rFonts w:ascii="Times New Roman" w:hAnsi="Times New Roman" w:cs="Times New Roman"/>
                <w:sz w:val="28"/>
              </w:rPr>
              <w:t xml:space="preserve"> сельского поселения, муниципальных бюджетных учреждениях актов энергетических обследований</w:t>
            </w:r>
          </w:p>
        </w:tc>
        <w:tc>
          <w:tcPr>
            <w:tcW w:w="2693" w:type="dxa"/>
          </w:tcPr>
          <w:p w:rsidR="003F096F" w:rsidRPr="009957AF" w:rsidRDefault="003F096F" w:rsidP="00C075B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7AF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2693" w:type="dxa"/>
          </w:tcPr>
          <w:p w:rsidR="003F096F" w:rsidRPr="009957AF" w:rsidRDefault="00602652" w:rsidP="00C075B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7AF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9B2030" w:rsidRPr="009957AF" w:rsidTr="00602652">
        <w:tc>
          <w:tcPr>
            <w:tcW w:w="4361" w:type="dxa"/>
          </w:tcPr>
          <w:p w:rsidR="009B2030" w:rsidRPr="009957AF" w:rsidRDefault="009B2030" w:rsidP="00C075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7A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энергетической </w:t>
            </w:r>
            <w:r w:rsidRPr="009957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эффективности систем освещения зданий муниципальной собственности, а также объектов уличного освещения, замена ламп накаливания на энергосберегающие, в т.ч. светодиодные.</w:t>
            </w:r>
          </w:p>
        </w:tc>
        <w:tc>
          <w:tcPr>
            <w:tcW w:w="2693" w:type="dxa"/>
          </w:tcPr>
          <w:p w:rsidR="009B2030" w:rsidRPr="009957AF" w:rsidRDefault="001E65BB" w:rsidP="005A075D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315</w:t>
            </w:r>
            <w:r w:rsidR="00BA7523" w:rsidRPr="009957AF">
              <w:rPr>
                <w:rFonts w:ascii="Times New Roman" w:hAnsi="Times New Roman"/>
                <w:sz w:val="28"/>
                <w:szCs w:val="28"/>
              </w:rPr>
              <w:t xml:space="preserve"> шт. </w:t>
            </w:r>
            <w:r w:rsidR="00BA7523" w:rsidRPr="009957AF">
              <w:rPr>
                <w:rFonts w:ascii="Times New Roman" w:hAnsi="Times New Roman"/>
                <w:sz w:val="28"/>
                <w:szCs w:val="28"/>
              </w:rPr>
              <w:lastRenderedPageBreak/>
              <w:t>светильников уличного освещения</w:t>
            </w:r>
            <w:r w:rsidR="005A075D">
              <w:rPr>
                <w:rFonts w:ascii="Times New Roman" w:hAnsi="Times New Roman"/>
                <w:sz w:val="28"/>
                <w:szCs w:val="28"/>
              </w:rPr>
              <w:t>,</w:t>
            </w:r>
            <w:r w:rsidR="005A075D" w:rsidRPr="009957AF">
              <w:rPr>
                <w:rFonts w:ascii="Times New Roman" w:hAnsi="Times New Roman"/>
                <w:sz w:val="28"/>
                <w:szCs w:val="28"/>
              </w:rPr>
              <w:t xml:space="preserve"> в том числе энергосберегающие</w:t>
            </w:r>
            <w:r w:rsidR="005A075D">
              <w:rPr>
                <w:rFonts w:ascii="Times New Roman" w:hAnsi="Times New Roman"/>
                <w:sz w:val="28"/>
                <w:szCs w:val="28"/>
              </w:rPr>
              <w:t>-20 шт.</w:t>
            </w:r>
          </w:p>
        </w:tc>
        <w:tc>
          <w:tcPr>
            <w:tcW w:w="2693" w:type="dxa"/>
          </w:tcPr>
          <w:p w:rsidR="009B2030" w:rsidRPr="009957AF" w:rsidRDefault="001E65BB" w:rsidP="005A075D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320</w:t>
            </w:r>
            <w:r w:rsidR="00E54A91" w:rsidRPr="009957AF">
              <w:rPr>
                <w:rFonts w:ascii="Times New Roman" w:hAnsi="Times New Roman"/>
                <w:sz w:val="28"/>
                <w:szCs w:val="28"/>
              </w:rPr>
              <w:t xml:space="preserve"> шт. </w:t>
            </w:r>
            <w:r w:rsidR="00E54A91" w:rsidRPr="009957AF">
              <w:rPr>
                <w:rFonts w:ascii="Times New Roman" w:hAnsi="Times New Roman"/>
                <w:sz w:val="28"/>
                <w:szCs w:val="28"/>
              </w:rPr>
              <w:lastRenderedPageBreak/>
              <w:t>светильников уличного освещения, в том числе</w:t>
            </w:r>
            <w:r w:rsidR="005A075D">
              <w:rPr>
                <w:rFonts w:ascii="Times New Roman" w:hAnsi="Times New Roman"/>
                <w:sz w:val="28"/>
                <w:szCs w:val="28"/>
              </w:rPr>
              <w:t>2</w:t>
            </w:r>
            <w:r w:rsidR="00963063">
              <w:rPr>
                <w:rFonts w:ascii="Times New Roman" w:hAnsi="Times New Roman"/>
                <w:sz w:val="28"/>
                <w:szCs w:val="28"/>
              </w:rPr>
              <w:t>5</w:t>
            </w:r>
            <w:r w:rsidR="00E54A91" w:rsidRPr="009957AF">
              <w:rPr>
                <w:rFonts w:ascii="Times New Roman" w:hAnsi="Times New Roman"/>
                <w:sz w:val="28"/>
                <w:szCs w:val="28"/>
              </w:rPr>
              <w:t xml:space="preserve"> шт. энергосберегающие</w:t>
            </w:r>
          </w:p>
        </w:tc>
      </w:tr>
    </w:tbl>
    <w:p w:rsidR="004B6B10" w:rsidRPr="009957AF" w:rsidRDefault="004B6B10" w:rsidP="004B6B10">
      <w:pPr>
        <w:jc w:val="both"/>
        <w:rPr>
          <w:sz w:val="28"/>
          <w:szCs w:val="28"/>
        </w:rPr>
      </w:pPr>
    </w:p>
    <w:p w:rsidR="005A075D" w:rsidRPr="009957AF" w:rsidRDefault="001E65BB" w:rsidP="005A07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Базовый пок</w:t>
      </w:r>
      <w:r w:rsidR="00FE4008">
        <w:rPr>
          <w:sz w:val="28"/>
          <w:szCs w:val="28"/>
        </w:rPr>
        <w:t>азатель в 2019</w:t>
      </w:r>
      <w:r w:rsidR="005A075D" w:rsidRPr="009957AF">
        <w:rPr>
          <w:sz w:val="28"/>
          <w:szCs w:val="28"/>
        </w:rPr>
        <w:t xml:space="preserve"> году </w:t>
      </w:r>
      <w:r>
        <w:rPr>
          <w:sz w:val="28"/>
          <w:szCs w:val="28"/>
        </w:rPr>
        <w:t>315</w:t>
      </w:r>
      <w:r w:rsidR="005A075D" w:rsidRPr="009957AF">
        <w:rPr>
          <w:sz w:val="28"/>
          <w:szCs w:val="28"/>
        </w:rPr>
        <w:t xml:space="preserve"> светильников, в том числе: 20 шт. энергосберегающие  лампы, введенные в эксплуатацию в 2017 году, </w:t>
      </w:r>
      <w:r w:rsidR="005A075D">
        <w:rPr>
          <w:sz w:val="28"/>
          <w:szCs w:val="28"/>
        </w:rPr>
        <w:t>285</w:t>
      </w:r>
      <w:r w:rsidR="005A075D" w:rsidRPr="009957AF">
        <w:rPr>
          <w:sz w:val="28"/>
          <w:szCs w:val="28"/>
        </w:rPr>
        <w:t xml:space="preserve"> шт. ДРЛ  мощностью 250 вт.</w:t>
      </w:r>
    </w:p>
    <w:p w:rsidR="007430D7" w:rsidRPr="009957AF" w:rsidRDefault="007430D7" w:rsidP="007430D7">
      <w:pPr>
        <w:jc w:val="both"/>
        <w:rPr>
          <w:sz w:val="28"/>
          <w:szCs w:val="28"/>
        </w:rPr>
      </w:pPr>
      <w:r w:rsidRPr="009957AF">
        <w:rPr>
          <w:sz w:val="28"/>
          <w:szCs w:val="28"/>
        </w:rPr>
        <w:t>Расчет годового  потребления электроэнергии и планируемой экономии денежных средств при повременном учете  функционирования ламп: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968"/>
        <w:gridCol w:w="1417"/>
        <w:gridCol w:w="1134"/>
        <w:gridCol w:w="1418"/>
        <w:gridCol w:w="1701"/>
        <w:gridCol w:w="1984"/>
      </w:tblGrid>
      <w:tr w:rsidR="00A16094" w:rsidRPr="009957AF" w:rsidTr="00A16094">
        <w:trPr>
          <w:trHeight w:val="225"/>
        </w:trPr>
        <w:tc>
          <w:tcPr>
            <w:tcW w:w="1125" w:type="dxa"/>
            <w:vMerge w:val="restart"/>
            <w:shd w:val="clear" w:color="auto" w:fill="auto"/>
          </w:tcPr>
          <w:p w:rsidR="00A16094" w:rsidRPr="009957AF" w:rsidRDefault="00A16094" w:rsidP="002B4F04">
            <w:r w:rsidRPr="009957AF">
              <w:t>Месяц</w:t>
            </w:r>
          </w:p>
          <w:p w:rsidR="00A16094" w:rsidRPr="009957AF" w:rsidRDefault="00A16094" w:rsidP="002B4F04"/>
        </w:tc>
        <w:tc>
          <w:tcPr>
            <w:tcW w:w="968" w:type="dxa"/>
            <w:vMerge w:val="restart"/>
            <w:shd w:val="clear" w:color="auto" w:fill="auto"/>
          </w:tcPr>
          <w:p w:rsidR="00A16094" w:rsidRPr="009957AF" w:rsidRDefault="00A16094" w:rsidP="002B4F04">
            <w:r w:rsidRPr="009957AF">
              <w:t>Время работы ламп, по нормативам</w:t>
            </w:r>
          </w:p>
          <w:p w:rsidR="00A16094" w:rsidRPr="009957AF" w:rsidRDefault="00A16094" w:rsidP="002B4F04"/>
        </w:tc>
        <w:tc>
          <w:tcPr>
            <w:tcW w:w="1417" w:type="dxa"/>
            <w:vMerge w:val="restart"/>
            <w:shd w:val="clear" w:color="auto" w:fill="auto"/>
          </w:tcPr>
          <w:p w:rsidR="00A16094" w:rsidRPr="009957AF" w:rsidRDefault="00A16094" w:rsidP="002B4F04">
            <w:r w:rsidRPr="009957AF">
              <w:t>Расход  электроэнерг</w:t>
            </w:r>
            <w:r w:rsidR="00B05E6D">
              <w:t xml:space="preserve">ии в  месяц ДРЛ  0,250 кВт *20 </w:t>
            </w:r>
            <w:r w:rsidRPr="009957AF">
              <w:t>шт. при повременном учете</w:t>
            </w:r>
          </w:p>
          <w:p w:rsidR="00A16094" w:rsidRPr="009957AF" w:rsidRDefault="00A16094" w:rsidP="002B4F04"/>
        </w:tc>
        <w:tc>
          <w:tcPr>
            <w:tcW w:w="2552" w:type="dxa"/>
            <w:gridSpan w:val="2"/>
            <w:shd w:val="clear" w:color="auto" w:fill="auto"/>
          </w:tcPr>
          <w:p w:rsidR="00A16094" w:rsidRPr="009957AF" w:rsidRDefault="00A16094" w:rsidP="002B4F04">
            <w:r w:rsidRPr="009957AF">
              <w:t>После установки энергосберегающих ламп расход электроэнергии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16094" w:rsidRPr="009957AF" w:rsidRDefault="00A16094" w:rsidP="00A16094">
            <w:r w:rsidRPr="009957AF">
              <w:t xml:space="preserve">Разница между первоначальным расходом и расходом  после </w:t>
            </w:r>
            <w:r w:rsidR="00B05E6D">
              <w:t xml:space="preserve">установки энергосберегающих  5 </w:t>
            </w:r>
            <w:r w:rsidRPr="009957AF">
              <w:t>ламп, квт</w:t>
            </w:r>
          </w:p>
          <w:p w:rsidR="00A16094" w:rsidRPr="009957AF" w:rsidRDefault="00A16094" w:rsidP="002B4F04"/>
        </w:tc>
        <w:tc>
          <w:tcPr>
            <w:tcW w:w="1984" w:type="dxa"/>
            <w:vMerge w:val="restart"/>
            <w:shd w:val="clear" w:color="auto" w:fill="auto"/>
          </w:tcPr>
          <w:p w:rsidR="00A16094" w:rsidRPr="009957AF" w:rsidRDefault="00A16094" w:rsidP="002B4F04">
            <w:r w:rsidRPr="009957AF">
              <w:t>Экономия, рублей</w:t>
            </w:r>
            <w:r w:rsidR="002B4F04" w:rsidRPr="009957AF">
              <w:t>(7,20)</w:t>
            </w:r>
          </w:p>
          <w:p w:rsidR="00A16094" w:rsidRPr="009957AF" w:rsidRDefault="00A16094" w:rsidP="002B4F04"/>
        </w:tc>
      </w:tr>
      <w:tr w:rsidR="00A16094" w:rsidRPr="009957AF" w:rsidTr="00A16094">
        <w:trPr>
          <w:trHeight w:val="1110"/>
        </w:trPr>
        <w:tc>
          <w:tcPr>
            <w:tcW w:w="1125" w:type="dxa"/>
            <w:vMerge/>
            <w:shd w:val="clear" w:color="auto" w:fill="auto"/>
          </w:tcPr>
          <w:p w:rsidR="00A16094" w:rsidRPr="009957AF" w:rsidRDefault="00A16094" w:rsidP="002B4F04">
            <w:pPr>
              <w:jc w:val="both"/>
            </w:pPr>
          </w:p>
        </w:tc>
        <w:tc>
          <w:tcPr>
            <w:tcW w:w="968" w:type="dxa"/>
            <w:vMerge/>
            <w:shd w:val="clear" w:color="auto" w:fill="auto"/>
          </w:tcPr>
          <w:p w:rsidR="00A16094" w:rsidRPr="009957AF" w:rsidRDefault="00A16094" w:rsidP="002B4F04">
            <w:pPr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A16094" w:rsidRPr="009957AF" w:rsidRDefault="00A16094" w:rsidP="002B4F04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B05E6D" w:rsidRDefault="00B05E6D" w:rsidP="002B4F04">
            <w:pPr>
              <w:jc w:val="center"/>
            </w:pPr>
            <w:r>
              <w:t xml:space="preserve">ДРЛ </w:t>
            </w:r>
          </w:p>
          <w:p w:rsidR="00A16094" w:rsidRPr="009957AF" w:rsidRDefault="00B05E6D" w:rsidP="002B4F04">
            <w:pPr>
              <w:jc w:val="center"/>
            </w:pPr>
            <w:r>
              <w:t xml:space="preserve">5 </w:t>
            </w:r>
            <w:r w:rsidR="00A16094" w:rsidRPr="009957AF">
              <w:t xml:space="preserve">шт. </w:t>
            </w:r>
            <w:r>
              <w:t xml:space="preserve"> по мощности 0,25  кВт *5</w:t>
            </w:r>
          </w:p>
        </w:tc>
        <w:tc>
          <w:tcPr>
            <w:tcW w:w="1418" w:type="dxa"/>
            <w:shd w:val="clear" w:color="auto" w:fill="auto"/>
          </w:tcPr>
          <w:p w:rsidR="00A16094" w:rsidRPr="009957AF" w:rsidRDefault="00B05E6D" w:rsidP="007430D7">
            <w:pPr>
              <w:jc w:val="center"/>
            </w:pPr>
            <w:r>
              <w:t>Энергосберегающие лампы  5шт. по мощности 0,020</w:t>
            </w:r>
            <w:r w:rsidR="00A16094" w:rsidRPr="009957AF">
              <w:t xml:space="preserve"> кВт</w:t>
            </w:r>
          </w:p>
        </w:tc>
        <w:tc>
          <w:tcPr>
            <w:tcW w:w="1701" w:type="dxa"/>
            <w:vMerge/>
            <w:shd w:val="clear" w:color="auto" w:fill="auto"/>
          </w:tcPr>
          <w:p w:rsidR="00A16094" w:rsidRPr="009957AF" w:rsidRDefault="00A16094" w:rsidP="002B4F04">
            <w:pPr>
              <w:jc w:val="both"/>
            </w:pPr>
          </w:p>
        </w:tc>
        <w:tc>
          <w:tcPr>
            <w:tcW w:w="1984" w:type="dxa"/>
            <w:vMerge/>
            <w:shd w:val="clear" w:color="auto" w:fill="auto"/>
          </w:tcPr>
          <w:p w:rsidR="00A16094" w:rsidRPr="009957AF" w:rsidRDefault="00A16094" w:rsidP="002B4F04">
            <w:pPr>
              <w:jc w:val="both"/>
            </w:pPr>
          </w:p>
        </w:tc>
      </w:tr>
      <w:tr w:rsidR="00B05E6D" w:rsidRPr="009957AF" w:rsidTr="00E75BEA">
        <w:tc>
          <w:tcPr>
            <w:tcW w:w="1125" w:type="dxa"/>
            <w:shd w:val="clear" w:color="auto" w:fill="auto"/>
          </w:tcPr>
          <w:p w:rsidR="00B05E6D" w:rsidRPr="009957AF" w:rsidRDefault="00B05E6D" w:rsidP="00B05E6D">
            <w:r w:rsidRPr="009957AF">
              <w:t>январь</w:t>
            </w:r>
          </w:p>
        </w:tc>
        <w:tc>
          <w:tcPr>
            <w:tcW w:w="968" w:type="dxa"/>
            <w:shd w:val="clear" w:color="auto" w:fill="auto"/>
          </w:tcPr>
          <w:p w:rsidR="00B05E6D" w:rsidRPr="009957AF" w:rsidRDefault="00B05E6D" w:rsidP="00B05E6D">
            <w:r w:rsidRPr="009957AF">
              <w:t>501</w:t>
            </w:r>
          </w:p>
        </w:tc>
        <w:tc>
          <w:tcPr>
            <w:tcW w:w="1417" w:type="dxa"/>
            <w:shd w:val="clear" w:color="auto" w:fill="auto"/>
          </w:tcPr>
          <w:p w:rsidR="00B05E6D" w:rsidRPr="009957AF" w:rsidRDefault="00B05E6D" w:rsidP="00B05E6D">
            <w:r w:rsidRPr="009957AF">
              <w:t>2505</w:t>
            </w:r>
          </w:p>
        </w:tc>
        <w:tc>
          <w:tcPr>
            <w:tcW w:w="1134" w:type="dxa"/>
            <w:shd w:val="clear" w:color="auto" w:fill="auto"/>
          </w:tcPr>
          <w:p w:rsidR="00B05E6D" w:rsidRPr="009957AF" w:rsidRDefault="00B05E6D" w:rsidP="00B05E6D">
            <w:r>
              <w:t>626,2</w:t>
            </w:r>
            <w:r w:rsidRPr="009957AF">
              <w:t>5</w:t>
            </w:r>
          </w:p>
        </w:tc>
        <w:tc>
          <w:tcPr>
            <w:tcW w:w="1418" w:type="dxa"/>
            <w:shd w:val="clear" w:color="auto" w:fill="auto"/>
          </w:tcPr>
          <w:p w:rsidR="00B05E6D" w:rsidRPr="009957AF" w:rsidRDefault="00B05E6D" w:rsidP="00B05E6D">
            <w:r>
              <w:t>50,1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05E6D" w:rsidRPr="00D01FEF" w:rsidRDefault="00B05E6D" w:rsidP="00B05E6D">
            <w:pPr>
              <w:jc w:val="right"/>
              <w:rPr>
                <w:color w:val="000000"/>
              </w:rPr>
            </w:pPr>
            <w:r w:rsidRPr="00D01FEF">
              <w:rPr>
                <w:color w:val="000000"/>
              </w:rPr>
              <w:t>576,2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05E6D" w:rsidRPr="00D01FEF" w:rsidRDefault="00B05E6D" w:rsidP="00B05E6D">
            <w:pPr>
              <w:jc w:val="right"/>
              <w:rPr>
                <w:color w:val="000000"/>
              </w:rPr>
            </w:pPr>
            <w:r w:rsidRPr="00D01FEF">
              <w:rPr>
                <w:color w:val="000000"/>
              </w:rPr>
              <w:t>4148,3</w:t>
            </w:r>
          </w:p>
        </w:tc>
      </w:tr>
      <w:tr w:rsidR="00B05E6D" w:rsidRPr="009957AF" w:rsidTr="00E75BEA">
        <w:tc>
          <w:tcPr>
            <w:tcW w:w="1125" w:type="dxa"/>
            <w:shd w:val="clear" w:color="auto" w:fill="auto"/>
          </w:tcPr>
          <w:p w:rsidR="00B05E6D" w:rsidRPr="009957AF" w:rsidRDefault="00B05E6D" w:rsidP="00B05E6D">
            <w:r w:rsidRPr="009957AF">
              <w:t>февраль</w:t>
            </w:r>
          </w:p>
        </w:tc>
        <w:tc>
          <w:tcPr>
            <w:tcW w:w="968" w:type="dxa"/>
            <w:shd w:val="clear" w:color="auto" w:fill="auto"/>
          </w:tcPr>
          <w:p w:rsidR="00B05E6D" w:rsidRPr="009957AF" w:rsidRDefault="00B05E6D" w:rsidP="00B05E6D">
            <w:r w:rsidRPr="009957AF">
              <w:t>476</w:t>
            </w:r>
          </w:p>
        </w:tc>
        <w:tc>
          <w:tcPr>
            <w:tcW w:w="1417" w:type="dxa"/>
            <w:shd w:val="clear" w:color="auto" w:fill="auto"/>
          </w:tcPr>
          <w:p w:rsidR="00B05E6D" w:rsidRPr="009957AF" w:rsidRDefault="00B05E6D" w:rsidP="00B05E6D">
            <w:r>
              <w:t>2380</w:t>
            </w:r>
          </w:p>
        </w:tc>
        <w:tc>
          <w:tcPr>
            <w:tcW w:w="1134" w:type="dxa"/>
            <w:shd w:val="clear" w:color="auto" w:fill="auto"/>
          </w:tcPr>
          <w:p w:rsidR="00B05E6D" w:rsidRPr="009957AF" w:rsidRDefault="00B05E6D" w:rsidP="00B05E6D">
            <w:r>
              <w:t>595</w:t>
            </w:r>
          </w:p>
        </w:tc>
        <w:tc>
          <w:tcPr>
            <w:tcW w:w="1418" w:type="dxa"/>
            <w:shd w:val="clear" w:color="auto" w:fill="auto"/>
          </w:tcPr>
          <w:p w:rsidR="00B05E6D" w:rsidRPr="009957AF" w:rsidRDefault="00B05E6D" w:rsidP="00B05E6D">
            <w:r>
              <w:t>47,6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05E6D" w:rsidRPr="00D01FEF" w:rsidRDefault="00B05E6D" w:rsidP="00B05E6D">
            <w:pPr>
              <w:jc w:val="right"/>
              <w:rPr>
                <w:color w:val="000000"/>
              </w:rPr>
            </w:pPr>
            <w:r w:rsidRPr="00D01FEF">
              <w:rPr>
                <w:color w:val="000000"/>
              </w:rPr>
              <w:t>547,4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05E6D" w:rsidRPr="00D01FEF" w:rsidRDefault="00B05E6D" w:rsidP="00B05E6D">
            <w:pPr>
              <w:jc w:val="right"/>
              <w:rPr>
                <w:color w:val="000000"/>
              </w:rPr>
            </w:pPr>
            <w:r w:rsidRPr="00D01FEF">
              <w:rPr>
                <w:color w:val="000000"/>
              </w:rPr>
              <w:t>3941,3</w:t>
            </w:r>
          </w:p>
        </w:tc>
      </w:tr>
      <w:tr w:rsidR="00B05E6D" w:rsidRPr="009957AF" w:rsidTr="00E75BEA">
        <w:tc>
          <w:tcPr>
            <w:tcW w:w="1125" w:type="dxa"/>
            <w:shd w:val="clear" w:color="auto" w:fill="auto"/>
          </w:tcPr>
          <w:p w:rsidR="00B05E6D" w:rsidRPr="009957AF" w:rsidRDefault="00B05E6D" w:rsidP="00B05E6D">
            <w:r w:rsidRPr="009957AF">
              <w:t>март</w:t>
            </w:r>
          </w:p>
        </w:tc>
        <w:tc>
          <w:tcPr>
            <w:tcW w:w="968" w:type="dxa"/>
            <w:shd w:val="clear" w:color="auto" w:fill="auto"/>
          </w:tcPr>
          <w:p w:rsidR="00B05E6D" w:rsidRPr="009957AF" w:rsidRDefault="00B05E6D" w:rsidP="00B05E6D">
            <w:r w:rsidRPr="009957AF">
              <w:t>377</w:t>
            </w:r>
          </w:p>
        </w:tc>
        <w:tc>
          <w:tcPr>
            <w:tcW w:w="1417" w:type="dxa"/>
            <w:shd w:val="clear" w:color="auto" w:fill="auto"/>
          </w:tcPr>
          <w:p w:rsidR="00B05E6D" w:rsidRPr="009957AF" w:rsidRDefault="00B05E6D" w:rsidP="00B05E6D">
            <w:r>
              <w:t>1885</w:t>
            </w:r>
          </w:p>
        </w:tc>
        <w:tc>
          <w:tcPr>
            <w:tcW w:w="1134" w:type="dxa"/>
            <w:shd w:val="clear" w:color="auto" w:fill="auto"/>
          </w:tcPr>
          <w:p w:rsidR="00B05E6D" w:rsidRPr="009957AF" w:rsidRDefault="00B05E6D" w:rsidP="00B05E6D">
            <w:r>
              <w:t>471,25</w:t>
            </w:r>
          </w:p>
        </w:tc>
        <w:tc>
          <w:tcPr>
            <w:tcW w:w="1418" w:type="dxa"/>
            <w:shd w:val="clear" w:color="auto" w:fill="auto"/>
          </w:tcPr>
          <w:p w:rsidR="00B05E6D" w:rsidRPr="009957AF" w:rsidRDefault="00B05E6D" w:rsidP="00B05E6D">
            <w:r>
              <w:t>37,7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05E6D" w:rsidRPr="00D01FEF" w:rsidRDefault="00B05E6D" w:rsidP="00B05E6D">
            <w:pPr>
              <w:jc w:val="right"/>
              <w:rPr>
                <w:color w:val="000000"/>
              </w:rPr>
            </w:pPr>
            <w:r w:rsidRPr="00D01FEF">
              <w:rPr>
                <w:color w:val="000000"/>
              </w:rPr>
              <w:t>433,6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05E6D" w:rsidRPr="00D01FEF" w:rsidRDefault="00B05E6D" w:rsidP="00B05E6D">
            <w:pPr>
              <w:jc w:val="right"/>
              <w:rPr>
                <w:color w:val="000000"/>
              </w:rPr>
            </w:pPr>
            <w:r w:rsidRPr="00D01FEF">
              <w:rPr>
                <w:color w:val="000000"/>
              </w:rPr>
              <w:t>3121,6</w:t>
            </w:r>
          </w:p>
        </w:tc>
      </w:tr>
      <w:tr w:rsidR="00B05E6D" w:rsidRPr="009957AF" w:rsidTr="00E75BEA">
        <w:tc>
          <w:tcPr>
            <w:tcW w:w="1125" w:type="dxa"/>
            <w:shd w:val="clear" w:color="auto" w:fill="auto"/>
          </w:tcPr>
          <w:p w:rsidR="00B05E6D" w:rsidRPr="009957AF" w:rsidRDefault="00B05E6D" w:rsidP="00B05E6D">
            <w:r w:rsidRPr="009957AF">
              <w:t>апрель</w:t>
            </w:r>
          </w:p>
        </w:tc>
        <w:tc>
          <w:tcPr>
            <w:tcW w:w="968" w:type="dxa"/>
            <w:shd w:val="clear" w:color="auto" w:fill="auto"/>
          </w:tcPr>
          <w:p w:rsidR="00B05E6D" w:rsidRPr="009957AF" w:rsidRDefault="00B05E6D" w:rsidP="00B05E6D">
            <w:r w:rsidRPr="009957AF">
              <w:t>265</w:t>
            </w:r>
          </w:p>
        </w:tc>
        <w:tc>
          <w:tcPr>
            <w:tcW w:w="1417" w:type="dxa"/>
            <w:shd w:val="clear" w:color="auto" w:fill="auto"/>
          </w:tcPr>
          <w:p w:rsidR="00B05E6D" w:rsidRPr="009957AF" w:rsidRDefault="00B05E6D" w:rsidP="00B05E6D">
            <w:r>
              <w:t>1325</w:t>
            </w:r>
          </w:p>
        </w:tc>
        <w:tc>
          <w:tcPr>
            <w:tcW w:w="1134" w:type="dxa"/>
            <w:shd w:val="clear" w:color="auto" w:fill="auto"/>
          </w:tcPr>
          <w:p w:rsidR="00B05E6D" w:rsidRPr="009957AF" w:rsidRDefault="00B05E6D" w:rsidP="00B05E6D">
            <w:r>
              <w:t>331,25</w:t>
            </w:r>
          </w:p>
        </w:tc>
        <w:tc>
          <w:tcPr>
            <w:tcW w:w="1418" w:type="dxa"/>
            <w:shd w:val="clear" w:color="auto" w:fill="auto"/>
          </w:tcPr>
          <w:p w:rsidR="00B05E6D" w:rsidRPr="009957AF" w:rsidRDefault="00B05E6D" w:rsidP="00B05E6D">
            <w:r>
              <w:t>26,5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05E6D" w:rsidRPr="00D01FEF" w:rsidRDefault="00B05E6D" w:rsidP="00B05E6D">
            <w:pPr>
              <w:jc w:val="right"/>
              <w:rPr>
                <w:color w:val="000000"/>
              </w:rPr>
            </w:pPr>
            <w:r w:rsidRPr="00D01FEF">
              <w:rPr>
                <w:color w:val="000000"/>
              </w:rPr>
              <w:t>304,8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05E6D" w:rsidRPr="00D01FEF" w:rsidRDefault="00B05E6D" w:rsidP="00B05E6D">
            <w:pPr>
              <w:jc w:val="right"/>
              <w:rPr>
                <w:color w:val="000000"/>
              </w:rPr>
            </w:pPr>
            <w:r w:rsidRPr="00D01FEF">
              <w:rPr>
                <w:color w:val="000000"/>
              </w:rPr>
              <w:t>2194,2</w:t>
            </w:r>
          </w:p>
        </w:tc>
      </w:tr>
      <w:tr w:rsidR="00B05E6D" w:rsidRPr="009957AF" w:rsidTr="00E75BEA">
        <w:tc>
          <w:tcPr>
            <w:tcW w:w="1125" w:type="dxa"/>
            <w:shd w:val="clear" w:color="auto" w:fill="auto"/>
          </w:tcPr>
          <w:p w:rsidR="00B05E6D" w:rsidRPr="009957AF" w:rsidRDefault="00B05E6D" w:rsidP="00B05E6D">
            <w:r w:rsidRPr="009957AF">
              <w:t>май</w:t>
            </w:r>
          </w:p>
        </w:tc>
        <w:tc>
          <w:tcPr>
            <w:tcW w:w="968" w:type="dxa"/>
            <w:shd w:val="clear" w:color="auto" w:fill="auto"/>
          </w:tcPr>
          <w:p w:rsidR="00B05E6D" w:rsidRPr="009957AF" w:rsidRDefault="00B05E6D" w:rsidP="00B05E6D">
            <w:r w:rsidRPr="009957AF">
              <w:t>240</w:t>
            </w:r>
          </w:p>
        </w:tc>
        <w:tc>
          <w:tcPr>
            <w:tcW w:w="1417" w:type="dxa"/>
            <w:shd w:val="clear" w:color="auto" w:fill="auto"/>
          </w:tcPr>
          <w:p w:rsidR="00B05E6D" w:rsidRPr="009957AF" w:rsidRDefault="00B05E6D" w:rsidP="00B05E6D">
            <w:r>
              <w:t>1200</w:t>
            </w:r>
          </w:p>
        </w:tc>
        <w:tc>
          <w:tcPr>
            <w:tcW w:w="1134" w:type="dxa"/>
            <w:shd w:val="clear" w:color="auto" w:fill="auto"/>
          </w:tcPr>
          <w:p w:rsidR="00B05E6D" w:rsidRPr="009957AF" w:rsidRDefault="00B05E6D" w:rsidP="00B05E6D">
            <w:r w:rsidRPr="009957AF">
              <w:t>300</w:t>
            </w:r>
            <w:r>
              <w:t>,</w:t>
            </w:r>
            <w:r w:rsidRPr="009957AF">
              <w:t>0</w:t>
            </w:r>
          </w:p>
        </w:tc>
        <w:tc>
          <w:tcPr>
            <w:tcW w:w="1418" w:type="dxa"/>
            <w:shd w:val="clear" w:color="auto" w:fill="auto"/>
          </w:tcPr>
          <w:p w:rsidR="00B05E6D" w:rsidRPr="009957AF" w:rsidRDefault="00B05E6D" w:rsidP="00B05E6D">
            <w:r>
              <w:t>24,0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05E6D" w:rsidRPr="00D01FEF" w:rsidRDefault="00B05E6D" w:rsidP="00B05E6D">
            <w:pPr>
              <w:jc w:val="right"/>
              <w:rPr>
                <w:color w:val="000000"/>
              </w:rPr>
            </w:pPr>
            <w:r w:rsidRPr="00D01FEF">
              <w:rPr>
                <w:color w:val="000000"/>
              </w:rPr>
              <w:t>276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05E6D" w:rsidRPr="00D01FEF" w:rsidRDefault="00B05E6D" w:rsidP="00B05E6D">
            <w:pPr>
              <w:jc w:val="right"/>
              <w:rPr>
                <w:color w:val="000000"/>
              </w:rPr>
            </w:pPr>
            <w:r w:rsidRPr="00D01FEF">
              <w:rPr>
                <w:color w:val="000000"/>
              </w:rPr>
              <w:t>1987,2</w:t>
            </w:r>
          </w:p>
        </w:tc>
      </w:tr>
      <w:tr w:rsidR="00B05E6D" w:rsidRPr="009957AF" w:rsidTr="00E75BEA">
        <w:tc>
          <w:tcPr>
            <w:tcW w:w="1125" w:type="dxa"/>
            <w:shd w:val="clear" w:color="auto" w:fill="auto"/>
          </w:tcPr>
          <w:p w:rsidR="00B05E6D" w:rsidRPr="009957AF" w:rsidRDefault="00B05E6D" w:rsidP="00B05E6D">
            <w:r w:rsidRPr="009957AF">
              <w:t>июнь</w:t>
            </w:r>
          </w:p>
        </w:tc>
        <w:tc>
          <w:tcPr>
            <w:tcW w:w="968" w:type="dxa"/>
            <w:shd w:val="clear" w:color="auto" w:fill="auto"/>
          </w:tcPr>
          <w:p w:rsidR="00B05E6D" w:rsidRPr="009957AF" w:rsidRDefault="00B05E6D" w:rsidP="00B05E6D">
            <w:r w:rsidRPr="009957AF">
              <w:t>201</w:t>
            </w:r>
          </w:p>
        </w:tc>
        <w:tc>
          <w:tcPr>
            <w:tcW w:w="1417" w:type="dxa"/>
            <w:shd w:val="clear" w:color="auto" w:fill="auto"/>
          </w:tcPr>
          <w:p w:rsidR="00B05E6D" w:rsidRPr="009957AF" w:rsidRDefault="00B05E6D" w:rsidP="00B05E6D">
            <w:r>
              <w:t>1005</w:t>
            </w:r>
          </w:p>
        </w:tc>
        <w:tc>
          <w:tcPr>
            <w:tcW w:w="1134" w:type="dxa"/>
            <w:shd w:val="clear" w:color="auto" w:fill="auto"/>
          </w:tcPr>
          <w:p w:rsidR="00B05E6D" w:rsidRPr="009957AF" w:rsidRDefault="00B05E6D" w:rsidP="00B05E6D">
            <w:r>
              <w:t>251,25</w:t>
            </w:r>
          </w:p>
        </w:tc>
        <w:tc>
          <w:tcPr>
            <w:tcW w:w="1418" w:type="dxa"/>
            <w:shd w:val="clear" w:color="auto" w:fill="auto"/>
          </w:tcPr>
          <w:p w:rsidR="00B05E6D" w:rsidRPr="009957AF" w:rsidRDefault="00B05E6D" w:rsidP="00B05E6D">
            <w:r>
              <w:t>20,1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05E6D" w:rsidRPr="00D01FEF" w:rsidRDefault="00B05E6D" w:rsidP="00B05E6D">
            <w:pPr>
              <w:jc w:val="right"/>
              <w:rPr>
                <w:color w:val="000000"/>
              </w:rPr>
            </w:pPr>
            <w:r w:rsidRPr="00D01FEF">
              <w:rPr>
                <w:color w:val="000000"/>
              </w:rPr>
              <w:t>231,2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05E6D" w:rsidRPr="00D01FEF" w:rsidRDefault="00B05E6D" w:rsidP="00B05E6D">
            <w:pPr>
              <w:jc w:val="right"/>
              <w:rPr>
                <w:color w:val="000000"/>
              </w:rPr>
            </w:pPr>
            <w:r w:rsidRPr="00D01FEF">
              <w:rPr>
                <w:color w:val="000000"/>
              </w:rPr>
              <w:t>1664,3</w:t>
            </w:r>
          </w:p>
        </w:tc>
      </w:tr>
      <w:tr w:rsidR="00B05E6D" w:rsidRPr="009957AF" w:rsidTr="00E75BEA">
        <w:tc>
          <w:tcPr>
            <w:tcW w:w="1125" w:type="dxa"/>
            <w:shd w:val="clear" w:color="auto" w:fill="auto"/>
          </w:tcPr>
          <w:p w:rsidR="00B05E6D" w:rsidRPr="009957AF" w:rsidRDefault="00B05E6D" w:rsidP="00B05E6D">
            <w:r w:rsidRPr="009957AF">
              <w:t>июль</w:t>
            </w:r>
          </w:p>
        </w:tc>
        <w:tc>
          <w:tcPr>
            <w:tcW w:w="968" w:type="dxa"/>
            <w:shd w:val="clear" w:color="auto" w:fill="auto"/>
          </w:tcPr>
          <w:p w:rsidR="00B05E6D" w:rsidRPr="009957AF" w:rsidRDefault="00B05E6D" w:rsidP="00B05E6D">
            <w:r w:rsidRPr="009957AF">
              <w:t>223</w:t>
            </w:r>
          </w:p>
        </w:tc>
        <w:tc>
          <w:tcPr>
            <w:tcW w:w="1417" w:type="dxa"/>
            <w:shd w:val="clear" w:color="auto" w:fill="auto"/>
          </w:tcPr>
          <w:p w:rsidR="00B05E6D" w:rsidRPr="009957AF" w:rsidRDefault="00B05E6D" w:rsidP="00B05E6D">
            <w:r>
              <w:t>1115</w:t>
            </w:r>
          </w:p>
        </w:tc>
        <w:tc>
          <w:tcPr>
            <w:tcW w:w="1134" w:type="dxa"/>
            <w:shd w:val="clear" w:color="auto" w:fill="auto"/>
          </w:tcPr>
          <w:p w:rsidR="00B05E6D" w:rsidRPr="009957AF" w:rsidRDefault="00B05E6D" w:rsidP="00B05E6D">
            <w:r>
              <w:t>278,75</w:t>
            </w:r>
          </w:p>
        </w:tc>
        <w:tc>
          <w:tcPr>
            <w:tcW w:w="1418" w:type="dxa"/>
            <w:shd w:val="clear" w:color="auto" w:fill="auto"/>
          </w:tcPr>
          <w:p w:rsidR="00B05E6D" w:rsidRPr="009957AF" w:rsidRDefault="00B05E6D" w:rsidP="00B05E6D">
            <w:r>
              <w:t>22,3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05E6D" w:rsidRPr="00D01FEF" w:rsidRDefault="00B05E6D" w:rsidP="00B05E6D">
            <w:pPr>
              <w:jc w:val="right"/>
              <w:rPr>
                <w:color w:val="000000"/>
              </w:rPr>
            </w:pPr>
            <w:r w:rsidRPr="00D01FEF">
              <w:rPr>
                <w:color w:val="000000"/>
              </w:rPr>
              <w:t>256,5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05E6D" w:rsidRPr="00D01FEF" w:rsidRDefault="00B05E6D" w:rsidP="00B05E6D">
            <w:pPr>
              <w:jc w:val="right"/>
              <w:rPr>
                <w:color w:val="000000"/>
              </w:rPr>
            </w:pPr>
            <w:r w:rsidRPr="00D01FEF">
              <w:rPr>
                <w:color w:val="000000"/>
              </w:rPr>
              <w:t>1846,4</w:t>
            </w:r>
          </w:p>
        </w:tc>
      </w:tr>
      <w:tr w:rsidR="00B05E6D" w:rsidRPr="009957AF" w:rsidTr="00E75BEA">
        <w:tc>
          <w:tcPr>
            <w:tcW w:w="1125" w:type="dxa"/>
            <w:shd w:val="clear" w:color="auto" w:fill="auto"/>
          </w:tcPr>
          <w:p w:rsidR="00B05E6D" w:rsidRPr="009957AF" w:rsidRDefault="00B05E6D" w:rsidP="00B05E6D">
            <w:r w:rsidRPr="009957AF">
              <w:t>август</w:t>
            </w:r>
          </w:p>
        </w:tc>
        <w:tc>
          <w:tcPr>
            <w:tcW w:w="968" w:type="dxa"/>
            <w:shd w:val="clear" w:color="auto" w:fill="auto"/>
          </w:tcPr>
          <w:p w:rsidR="00B05E6D" w:rsidRPr="009957AF" w:rsidRDefault="00B05E6D" w:rsidP="00B05E6D">
            <w:r w:rsidRPr="009957AF">
              <w:t>279</w:t>
            </w:r>
          </w:p>
        </w:tc>
        <w:tc>
          <w:tcPr>
            <w:tcW w:w="1417" w:type="dxa"/>
            <w:shd w:val="clear" w:color="auto" w:fill="auto"/>
          </w:tcPr>
          <w:p w:rsidR="00B05E6D" w:rsidRPr="009957AF" w:rsidRDefault="00B05E6D" w:rsidP="00B05E6D">
            <w:r>
              <w:t>1395</w:t>
            </w:r>
          </w:p>
        </w:tc>
        <w:tc>
          <w:tcPr>
            <w:tcW w:w="1134" w:type="dxa"/>
            <w:shd w:val="clear" w:color="auto" w:fill="auto"/>
          </w:tcPr>
          <w:p w:rsidR="00B05E6D" w:rsidRPr="009957AF" w:rsidRDefault="00B05E6D" w:rsidP="00B05E6D">
            <w:r>
              <w:t>348,75</w:t>
            </w:r>
          </w:p>
        </w:tc>
        <w:tc>
          <w:tcPr>
            <w:tcW w:w="1418" w:type="dxa"/>
            <w:shd w:val="clear" w:color="auto" w:fill="auto"/>
          </w:tcPr>
          <w:p w:rsidR="00B05E6D" w:rsidRPr="009957AF" w:rsidRDefault="00B05E6D" w:rsidP="00B05E6D">
            <w:r>
              <w:t>27,9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05E6D" w:rsidRPr="00D01FEF" w:rsidRDefault="00B05E6D" w:rsidP="00B05E6D">
            <w:pPr>
              <w:jc w:val="right"/>
              <w:rPr>
                <w:color w:val="000000"/>
              </w:rPr>
            </w:pPr>
            <w:r w:rsidRPr="00D01FEF">
              <w:rPr>
                <w:color w:val="000000"/>
              </w:rPr>
              <w:t>320,9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05E6D" w:rsidRPr="00D01FEF" w:rsidRDefault="00B05E6D" w:rsidP="00B05E6D">
            <w:pPr>
              <w:jc w:val="right"/>
              <w:rPr>
                <w:color w:val="000000"/>
              </w:rPr>
            </w:pPr>
            <w:r w:rsidRPr="00D01FEF">
              <w:rPr>
                <w:color w:val="000000"/>
              </w:rPr>
              <w:t>2310,1</w:t>
            </w:r>
          </w:p>
        </w:tc>
      </w:tr>
      <w:tr w:rsidR="00B05E6D" w:rsidRPr="009957AF" w:rsidTr="00E75BEA">
        <w:tc>
          <w:tcPr>
            <w:tcW w:w="1125" w:type="dxa"/>
            <w:shd w:val="clear" w:color="auto" w:fill="auto"/>
          </w:tcPr>
          <w:p w:rsidR="00B05E6D" w:rsidRPr="009957AF" w:rsidRDefault="00B05E6D" w:rsidP="00B05E6D">
            <w:r w:rsidRPr="009957AF">
              <w:t>сентябрь</w:t>
            </w:r>
          </w:p>
        </w:tc>
        <w:tc>
          <w:tcPr>
            <w:tcW w:w="968" w:type="dxa"/>
            <w:shd w:val="clear" w:color="auto" w:fill="auto"/>
          </w:tcPr>
          <w:p w:rsidR="00B05E6D" w:rsidRPr="009957AF" w:rsidRDefault="00B05E6D" w:rsidP="00B05E6D">
            <w:r w:rsidRPr="009957AF">
              <w:t>377</w:t>
            </w:r>
          </w:p>
        </w:tc>
        <w:tc>
          <w:tcPr>
            <w:tcW w:w="1417" w:type="dxa"/>
            <w:shd w:val="clear" w:color="auto" w:fill="auto"/>
          </w:tcPr>
          <w:p w:rsidR="00B05E6D" w:rsidRPr="009957AF" w:rsidRDefault="00B05E6D" w:rsidP="00B05E6D">
            <w:r>
              <w:t>1885</w:t>
            </w:r>
          </w:p>
        </w:tc>
        <w:tc>
          <w:tcPr>
            <w:tcW w:w="1134" w:type="dxa"/>
            <w:shd w:val="clear" w:color="auto" w:fill="auto"/>
          </w:tcPr>
          <w:p w:rsidR="00B05E6D" w:rsidRPr="009957AF" w:rsidRDefault="00B05E6D" w:rsidP="00B05E6D">
            <w:r>
              <w:t>471,25</w:t>
            </w:r>
          </w:p>
        </w:tc>
        <w:tc>
          <w:tcPr>
            <w:tcW w:w="1418" w:type="dxa"/>
            <w:shd w:val="clear" w:color="auto" w:fill="auto"/>
          </w:tcPr>
          <w:p w:rsidR="00B05E6D" w:rsidRPr="009957AF" w:rsidRDefault="00B05E6D" w:rsidP="00B05E6D">
            <w:r>
              <w:t>37,7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05E6D" w:rsidRPr="00D01FEF" w:rsidRDefault="00B05E6D" w:rsidP="00B05E6D">
            <w:pPr>
              <w:jc w:val="right"/>
              <w:rPr>
                <w:color w:val="000000"/>
              </w:rPr>
            </w:pPr>
            <w:r w:rsidRPr="00D01FEF">
              <w:rPr>
                <w:color w:val="000000"/>
              </w:rPr>
              <w:t>433,6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05E6D" w:rsidRPr="00D01FEF" w:rsidRDefault="00B05E6D" w:rsidP="00B05E6D">
            <w:pPr>
              <w:jc w:val="right"/>
              <w:rPr>
                <w:color w:val="000000"/>
              </w:rPr>
            </w:pPr>
            <w:r w:rsidRPr="00D01FEF">
              <w:rPr>
                <w:color w:val="000000"/>
              </w:rPr>
              <w:t>3121,6</w:t>
            </w:r>
          </w:p>
        </w:tc>
      </w:tr>
      <w:tr w:rsidR="00B05E6D" w:rsidRPr="009957AF" w:rsidTr="00E75BEA">
        <w:tc>
          <w:tcPr>
            <w:tcW w:w="1125" w:type="dxa"/>
            <w:shd w:val="clear" w:color="auto" w:fill="auto"/>
          </w:tcPr>
          <w:p w:rsidR="00B05E6D" w:rsidRPr="009957AF" w:rsidRDefault="00B05E6D" w:rsidP="00B05E6D">
            <w:r w:rsidRPr="009957AF">
              <w:t>октябрь</w:t>
            </w:r>
          </w:p>
        </w:tc>
        <w:tc>
          <w:tcPr>
            <w:tcW w:w="968" w:type="dxa"/>
            <w:shd w:val="clear" w:color="auto" w:fill="auto"/>
          </w:tcPr>
          <w:p w:rsidR="00B05E6D" w:rsidRPr="009957AF" w:rsidRDefault="00B05E6D" w:rsidP="00B05E6D">
            <w:r w:rsidRPr="009957AF">
              <w:t>420</w:t>
            </w:r>
          </w:p>
        </w:tc>
        <w:tc>
          <w:tcPr>
            <w:tcW w:w="1417" w:type="dxa"/>
            <w:shd w:val="clear" w:color="auto" w:fill="auto"/>
          </w:tcPr>
          <w:p w:rsidR="00B05E6D" w:rsidRPr="009957AF" w:rsidRDefault="00B05E6D" w:rsidP="00B05E6D">
            <w:r w:rsidRPr="009957AF">
              <w:t>2</w:t>
            </w:r>
            <w:r>
              <w:t>100</w:t>
            </w:r>
          </w:p>
        </w:tc>
        <w:tc>
          <w:tcPr>
            <w:tcW w:w="1134" w:type="dxa"/>
            <w:shd w:val="clear" w:color="auto" w:fill="auto"/>
          </w:tcPr>
          <w:p w:rsidR="00B05E6D" w:rsidRPr="009957AF" w:rsidRDefault="00B05E6D" w:rsidP="00B05E6D">
            <w:r w:rsidRPr="009957AF">
              <w:t>525</w:t>
            </w:r>
            <w:r>
              <w:t>,</w:t>
            </w:r>
            <w:r w:rsidRPr="009957AF">
              <w:t>0</w:t>
            </w:r>
          </w:p>
        </w:tc>
        <w:tc>
          <w:tcPr>
            <w:tcW w:w="1418" w:type="dxa"/>
            <w:shd w:val="clear" w:color="auto" w:fill="auto"/>
          </w:tcPr>
          <w:p w:rsidR="00B05E6D" w:rsidRPr="009957AF" w:rsidRDefault="00B05E6D" w:rsidP="00B05E6D">
            <w:r>
              <w:t>42,0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05E6D" w:rsidRPr="00D01FEF" w:rsidRDefault="00B05E6D" w:rsidP="00B05E6D">
            <w:pPr>
              <w:jc w:val="right"/>
              <w:rPr>
                <w:color w:val="000000"/>
              </w:rPr>
            </w:pPr>
            <w:r w:rsidRPr="00D01FEF">
              <w:rPr>
                <w:color w:val="000000"/>
              </w:rPr>
              <w:t>483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05E6D" w:rsidRPr="00D01FEF" w:rsidRDefault="00B05E6D" w:rsidP="00B05E6D">
            <w:pPr>
              <w:jc w:val="right"/>
              <w:rPr>
                <w:color w:val="000000"/>
              </w:rPr>
            </w:pPr>
            <w:r w:rsidRPr="00D01FEF">
              <w:rPr>
                <w:color w:val="000000"/>
              </w:rPr>
              <w:t>3477,6</w:t>
            </w:r>
          </w:p>
        </w:tc>
      </w:tr>
      <w:tr w:rsidR="00B05E6D" w:rsidRPr="009957AF" w:rsidTr="00E75BEA">
        <w:tc>
          <w:tcPr>
            <w:tcW w:w="1125" w:type="dxa"/>
            <w:shd w:val="clear" w:color="auto" w:fill="auto"/>
          </w:tcPr>
          <w:p w:rsidR="00B05E6D" w:rsidRPr="009957AF" w:rsidRDefault="00B05E6D" w:rsidP="00B05E6D">
            <w:r w:rsidRPr="009957AF">
              <w:t>ноябрь</w:t>
            </w:r>
          </w:p>
        </w:tc>
        <w:tc>
          <w:tcPr>
            <w:tcW w:w="968" w:type="dxa"/>
            <w:shd w:val="clear" w:color="auto" w:fill="auto"/>
          </w:tcPr>
          <w:p w:rsidR="00B05E6D" w:rsidRPr="009957AF" w:rsidRDefault="00B05E6D" w:rsidP="00B05E6D">
            <w:r w:rsidRPr="009957AF">
              <w:t>467</w:t>
            </w:r>
          </w:p>
        </w:tc>
        <w:tc>
          <w:tcPr>
            <w:tcW w:w="1417" w:type="dxa"/>
            <w:shd w:val="clear" w:color="auto" w:fill="auto"/>
          </w:tcPr>
          <w:p w:rsidR="00B05E6D" w:rsidRPr="009957AF" w:rsidRDefault="00B05E6D" w:rsidP="00B05E6D">
            <w:r>
              <w:t>2335</w:t>
            </w:r>
          </w:p>
        </w:tc>
        <w:tc>
          <w:tcPr>
            <w:tcW w:w="1134" w:type="dxa"/>
            <w:shd w:val="clear" w:color="auto" w:fill="auto"/>
          </w:tcPr>
          <w:p w:rsidR="00B05E6D" w:rsidRPr="009957AF" w:rsidRDefault="00B05E6D" w:rsidP="00B05E6D">
            <w:r>
              <w:t>583,75</w:t>
            </w:r>
          </w:p>
        </w:tc>
        <w:tc>
          <w:tcPr>
            <w:tcW w:w="1418" w:type="dxa"/>
            <w:shd w:val="clear" w:color="auto" w:fill="auto"/>
          </w:tcPr>
          <w:p w:rsidR="00B05E6D" w:rsidRPr="009957AF" w:rsidRDefault="00B05E6D" w:rsidP="00B05E6D">
            <w:r>
              <w:t>47,6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05E6D" w:rsidRPr="00D01FEF" w:rsidRDefault="00B05E6D" w:rsidP="00B05E6D">
            <w:pPr>
              <w:jc w:val="right"/>
              <w:rPr>
                <w:color w:val="000000"/>
              </w:rPr>
            </w:pPr>
            <w:r w:rsidRPr="00D01FEF">
              <w:rPr>
                <w:color w:val="000000"/>
              </w:rPr>
              <w:t>537,1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05E6D" w:rsidRPr="00D01FEF" w:rsidRDefault="00B05E6D" w:rsidP="00B05E6D">
            <w:pPr>
              <w:jc w:val="right"/>
              <w:rPr>
                <w:color w:val="000000"/>
              </w:rPr>
            </w:pPr>
            <w:r w:rsidRPr="00D01FEF">
              <w:rPr>
                <w:color w:val="000000"/>
              </w:rPr>
              <w:t>3866,8</w:t>
            </w:r>
          </w:p>
        </w:tc>
      </w:tr>
      <w:tr w:rsidR="00B05E6D" w:rsidRPr="009957AF" w:rsidTr="00E75BEA">
        <w:tc>
          <w:tcPr>
            <w:tcW w:w="1125" w:type="dxa"/>
            <w:shd w:val="clear" w:color="auto" w:fill="auto"/>
          </w:tcPr>
          <w:p w:rsidR="00B05E6D" w:rsidRPr="009957AF" w:rsidRDefault="00B05E6D" w:rsidP="00B05E6D">
            <w:r w:rsidRPr="009957AF">
              <w:t>декабрь</w:t>
            </w:r>
          </w:p>
        </w:tc>
        <w:tc>
          <w:tcPr>
            <w:tcW w:w="968" w:type="dxa"/>
            <w:shd w:val="clear" w:color="auto" w:fill="auto"/>
          </w:tcPr>
          <w:p w:rsidR="00B05E6D" w:rsidRPr="009957AF" w:rsidRDefault="00B05E6D" w:rsidP="00B05E6D">
            <w:r w:rsidRPr="009957AF">
              <w:t>521</w:t>
            </w:r>
          </w:p>
        </w:tc>
        <w:tc>
          <w:tcPr>
            <w:tcW w:w="1417" w:type="dxa"/>
            <w:shd w:val="clear" w:color="auto" w:fill="auto"/>
          </w:tcPr>
          <w:p w:rsidR="00B05E6D" w:rsidRPr="009957AF" w:rsidRDefault="00B05E6D" w:rsidP="00B05E6D">
            <w:r>
              <w:t>2605</w:t>
            </w:r>
          </w:p>
        </w:tc>
        <w:tc>
          <w:tcPr>
            <w:tcW w:w="1134" w:type="dxa"/>
            <w:shd w:val="clear" w:color="auto" w:fill="auto"/>
          </w:tcPr>
          <w:p w:rsidR="00B05E6D" w:rsidRPr="009957AF" w:rsidRDefault="00B05E6D" w:rsidP="00B05E6D">
            <w:r>
              <w:t>651,25</w:t>
            </w:r>
          </w:p>
        </w:tc>
        <w:tc>
          <w:tcPr>
            <w:tcW w:w="1418" w:type="dxa"/>
            <w:shd w:val="clear" w:color="auto" w:fill="auto"/>
          </w:tcPr>
          <w:p w:rsidR="00B05E6D" w:rsidRPr="009957AF" w:rsidRDefault="00B05E6D" w:rsidP="00B05E6D">
            <w:r>
              <w:t>52,1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05E6D" w:rsidRPr="00D01FEF" w:rsidRDefault="00B05E6D" w:rsidP="00B05E6D">
            <w:pPr>
              <w:jc w:val="right"/>
              <w:rPr>
                <w:color w:val="000000"/>
              </w:rPr>
            </w:pPr>
            <w:r w:rsidRPr="00D01FEF">
              <w:rPr>
                <w:color w:val="000000"/>
              </w:rPr>
              <w:t>599,2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05E6D" w:rsidRPr="00D01FEF" w:rsidRDefault="00B05E6D" w:rsidP="00B05E6D">
            <w:pPr>
              <w:jc w:val="right"/>
              <w:rPr>
                <w:color w:val="000000"/>
              </w:rPr>
            </w:pPr>
            <w:r w:rsidRPr="00D01FEF">
              <w:rPr>
                <w:color w:val="000000"/>
              </w:rPr>
              <w:t>4313,9</w:t>
            </w:r>
          </w:p>
        </w:tc>
      </w:tr>
      <w:tr w:rsidR="00B05E6D" w:rsidRPr="009957AF" w:rsidTr="00E75BEA">
        <w:tc>
          <w:tcPr>
            <w:tcW w:w="1125" w:type="dxa"/>
            <w:shd w:val="clear" w:color="auto" w:fill="auto"/>
          </w:tcPr>
          <w:p w:rsidR="00B05E6D" w:rsidRPr="009957AF" w:rsidRDefault="00B05E6D" w:rsidP="00B05E6D"/>
        </w:tc>
        <w:tc>
          <w:tcPr>
            <w:tcW w:w="968" w:type="dxa"/>
            <w:shd w:val="clear" w:color="auto" w:fill="auto"/>
          </w:tcPr>
          <w:p w:rsidR="00B05E6D" w:rsidRPr="009957AF" w:rsidRDefault="00B05E6D" w:rsidP="00B05E6D"/>
        </w:tc>
        <w:tc>
          <w:tcPr>
            <w:tcW w:w="1417" w:type="dxa"/>
            <w:shd w:val="clear" w:color="auto" w:fill="auto"/>
          </w:tcPr>
          <w:p w:rsidR="00B05E6D" w:rsidRPr="009957AF" w:rsidRDefault="00B05E6D" w:rsidP="00B05E6D">
            <w:r>
              <w:t>21735</w:t>
            </w:r>
          </w:p>
        </w:tc>
        <w:tc>
          <w:tcPr>
            <w:tcW w:w="1134" w:type="dxa"/>
            <w:shd w:val="clear" w:color="auto" w:fill="auto"/>
          </w:tcPr>
          <w:p w:rsidR="00B05E6D" w:rsidRPr="009957AF" w:rsidRDefault="00B05E6D" w:rsidP="00B05E6D">
            <w:r>
              <w:t>5433,8</w:t>
            </w:r>
          </w:p>
        </w:tc>
        <w:tc>
          <w:tcPr>
            <w:tcW w:w="1418" w:type="dxa"/>
            <w:shd w:val="clear" w:color="auto" w:fill="auto"/>
          </w:tcPr>
          <w:p w:rsidR="00B05E6D" w:rsidRPr="009957AF" w:rsidRDefault="00B05E6D" w:rsidP="00B05E6D">
            <w:r>
              <w:t>437,7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05E6D" w:rsidRPr="00D01FEF" w:rsidRDefault="00B05E6D" w:rsidP="00B05E6D">
            <w:pPr>
              <w:jc w:val="right"/>
              <w:rPr>
                <w:color w:val="000000"/>
              </w:rPr>
            </w:pPr>
            <w:r w:rsidRPr="00D01FEF">
              <w:rPr>
                <w:color w:val="000000"/>
              </w:rPr>
              <w:t>4999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05E6D" w:rsidRPr="00D01FEF" w:rsidRDefault="00B05E6D" w:rsidP="00B05E6D">
            <w:pPr>
              <w:jc w:val="right"/>
              <w:rPr>
                <w:color w:val="000000"/>
              </w:rPr>
            </w:pPr>
            <w:r w:rsidRPr="00D01FEF">
              <w:rPr>
                <w:color w:val="000000"/>
              </w:rPr>
              <w:t>35993,2</w:t>
            </w:r>
          </w:p>
        </w:tc>
      </w:tr>
    </w:tbl>
    <w:p w:rsidR="00A16094" w:rsidRPr="009957AF" w:rsidRDefault="007430D7" w:rsidP="00D01FEF">
      <w:pPr>
        <w:jc w:val="both"/>
        <w:rPr>
          <w:sz w:val="28"/>
          <w:szCs w:val="28"/>
        </w:rPr>
      </w:pPr>
      <w:r w:rsidRPr="009957AF">
        <w:rPr>
          <w:sz w:val="28"/>
          <w:szCs w:val="28"/>
        </w:rPr>
        <w:t xml:space="preserve">      Справочно: планируется установка  энергосберегающих ламп в </w:t>
      </w:r>
      <w:r w:rsidR="00D01FEF">
        <w:rPr>
          <w:sz w:val="28"/>
          <w:szCs w:val="28"/>
        </w:rPr>
        <w:t>четвертом</w:t>
      </w:r>
      <w:r w:rsidRPr="009957AF">
        <w:rPr>
          <w:sz w:val="28"/>
          <w:szCs w:val="28"/>
        </w:rPr>
        <w:t xml:space="preserve"> квартале 201</w:t>
      </w:r>
      <w:r w:rsidR="001E65BB">
        <w:rPr>
          <w:sz w:val="28"/>
          <w:szCs w:val="28"/>
        </w:rPr>
        <w:t>9</w:t>
      </w:r>
      <w:r w:rsidRPr="009957AF">
        <w:rPr>
          <w:sz w:val="28"/>
          <w:szCs w:val="28"/>
        </w:rPr>
        <w:t xml:space="preserve"> года. Расчет экономии произведен  при условии, что  лампы накаливания  (ДРЛ 250) работали  все нормативное время (теоритически - без поломок и отключений), а также за счет введения в работу энергосберегающих ламп. Фактически в 201</w:t>
      </w:r>
      <w:r w:rsidR="001E65BB">
        <w:rPr>
          <w:sz w:val="28"/>
          <w:szCs w:val="28"/>
        </w:rPr>
        <w:t>7</w:t>
      </w:r>
      <w:r w:rsidRPr="009957AF">
        <w:rPr>
          <w:sz w:val="28"/>
          <w:szCs w:val="28"/>
        </w:rPr>
        <w:t xml:space="preserve"> году расчеты  за потребленную электроэнергию производились  не повременно (уличное освещение  на территории </w:t>
      </w:r>
      <w:r w:rsidR="00D01FEF">
        <w:rPr>
          <w:sz w:val="28"/>
          <w:szCs w:val="28"/>
        </w:rPr>
        <w:t>Братковского</w:t>
      </w:r>
      <w:r w:rsidRPr="009957AF">
        <w:rPr>
          <w:sz w:val="28"/>
          <w:szCs w:val="28"/>
        </w:rPr>
        <w:t xml:space="preserve"> сельского поселения </w:t>
      </w:r>
      <w:r w:rsidR="00A16094" w:rsidRPr="009957AF">
        <w:rPr>
          <w:sz w:val="28"/>
          <w:szCs w:val="28"/>
        </w:rPr>
        <w:t xml:space="preserve"> </w:t>
      </w:r>
      <w:r w:rsidRPr="009957AF">
        <w:rPr>
          <w:sz w:val="28"/>
          <w:szCs w:val="28"/>
        </w:rPr>
        <w:t xml:space="preserve">оснащено реле регуляции </w:t>
      </w:r>
      <w:r w:rsidR="00D01FEF">
        <w:rPr>
          <w:sz w:val="28"/>
          <w:szCs w:val="28"/>
        </w:rPr>
        <w:t>времени</w:t>
      </w:r>
      <w:r w:rsidRPr="009957AF">
        <w:rPr>
          <w:sz w:val="28"/>
          <w:szCs w:val="28"/>
        </w:rPr>
        <w:t xml:space="preserve"> уличного освещения), в общем объеме электроэнергии, используемой на уличное освещение доля объема электрической энергии, расчеты за которую осуществляются с использованием приборов учета</w:t>
      </w:r>
      <w:r w:rsidR="00D01FEF">
        <w:rPr>
          <w:sz w:val="28"/>
          <w:szCs w:val="28"/>
        </w:rPr>
        <w:t xml:space="preserve"> составляет 100% (установлены 18</w:t>
      </w:r>
      <w:r w:rsidRPr="009957AF">
        <w:rPr>
          <w:sz w:val="28"/>
          <w:szCs w:val="28"/>
        </w:rPr>
        <w:t xml:space="preserve"> приборов учета).  </w:t>
      </w:r>
    </w:p>
    <w:p w:rsidR="007430D7" w:rsidRPr="009957AF" w:rsidRDefault="007430D7" w:rsidP="00D01FEF">
      <w:pPr>
        <w:ind w:firstLine="708"/>
        <w:jc w:val="both"/>
        <w:rPr>
          <w:sz w:val="28"/>
          <w:szCs w:val="28"/>
        </w:rPr>
      </w:pPr>
      <w:r w:rsidRPr="009957AF">
        <w:rPr>
          <w:sz w:val="28"/>
          <w:szCs w:val="28"/>
        </w:rPr>
        <w:t>С учетом  имеющегося оборудования по энергосбережению правильнее будет произвести</w:t>
      </w:r>
      <w:r w:rsidR="002B4F04" w:rsidRPr="009957AF">
        <w:rPr>
          <w:sz w:val="28"/>
          <w:szCs w:val="28"/>
        </w:rPr>
        <w:t xml:space="preserve"> аналогичный </w:t>
      </w:r>
      <w:r w:rsidRPr="009957AF">
        <w:rPr>
          <w:sz w:val="28"/>
          <w:szCs w:val="28"/>
        </w:rPr>
        <w:t xml:space="preserve"> расчет по фактическому расходу электрической </w:t>
      </w:r>
      <w:r w:rsidRPr="009957AF">
        <w:rPr>
          <w:sz w:val="28"/>
          <w:szCs w:val="28"/>
        </w:rPr>
        <w:lastRenderedPageBreak/>
        <w:t>электроэнергии. При фактическом расходе электрической энергии в 201</w:t>
      </w:r>
      <w:r w:rsidR="00FE4008">
        <w:rPr>
          <w:sz w:val="28"/>
          <w:szCs w:val="28"/>
        </w:rPr>
        <w:t>8</w:t>
      </w:r>
      <w:r w:rsidRPr="009957AF">
        <w:rPr>
          <w:sz w:val="28"/>
          <w:szCs w:val="28"/>
        </w:rPr>
        <w:t xml:space="preserve"> году - </w:t>
      </w:r>
      <w:r w:rsidR="00AF7E6A">
        <w:rPr>
          <w:sz w:val="28"/>
          <w:szCs w:val="28"/>
        </w:rPr>
        <w:t>36861</w:t>
      </w:r>
      <w:r w:rsidRPr="009957AF">
        <w:rPr>
          <w:sz w:val="28"/>
          <w:szCs w:val="28"/>
        </w:rPr>
        <w:t xml:space="preserve"> кВт*час*,  функционировали </w:t>
      </w:r>
      <w:r w:rsidR="002A0C2B">
        <w:rPr>
          <w:sz w:val="28"/>
          <w:szCs w:val="28"/>
        </w:rPr>
        <w:t>310</w:t>
      </w:r>
      <w:r w:rsidRPr="009957AF">
        <w:rPr>
          <w:sz w:val="28"/>
          <w:szCs w:val="28"/>
        </w:rPr>
        <w:t xml:space="preserve"> ламп,  из них </w:t>
      </w:r>
      <w:r w:rsidR="002A0C2B">
        <w:rPr>
          <w:sz w:val="28"/>
          <w:szCs w:val="28"/>
        </w:rPr>
        <w:t>290</w:t>
      </w:r>
      <w:r w:rsidRPr="009957AF">
        <w:rPr>
          <w:sz w:val="28"/>
          <w:szCs w:val="28"/>
        </w:rPr>
        <w:t xml:space="preserve"> шт.  ДРЛ 250 ВТ и </w:t>
      </w:r>
      <w:r w:rsidR="002A0C2B">
        <w:rPr>
          <w:sz w:val="28"/>
          <w:szCs w:val="28"/>
        </w:rPr>
        <w:t xml:space="preserve">20 </w:t>
      </w:r>
      <w:r w:rsidRPr="009957AF">
        <w:rPr>
          <w:sz w:val="28"/>
          <w:szCs w:val="28"/>
        </w:rPr>
        <w:t>шт. энерго</w:t>
      </w:r>
      <w:r w:rsidR="002A0C2B">
        <w:rPr>
          <w:sz w:val="28"/>
          <w:szCs w:val="28"/>
        </w:rPr>
        <w:t>сберегающие  лампы  мощностью 20</w:t>
      </w:r>
      <w:r w:rsidRPr="009957AF">
        <w:rPr>
          <w:sz w:val="28"/>
          <w:szCs w:val="28"/>
        </w:rPr>
        <w:t xml:space="preserve"> ВТ.  Итоговая мощность всех ламп в 201</w:t>
      </w:r>
      <w:r w:rsidR="00FE4008">
        <w:rPr>
          <w:sz w:val="28"/>
          <w:szCs w:val="28"/>
        </w:rPr>
        <w:t>8</w:t>
      </w:r>
      <w:r w:rsidRPr="009957AF">
        <w:rPr>
          <w:sz w:val="28"/>
          <w:szCs w:val="28"/>
        </w:rPr>
        <w:t xml:space="preserve"> году: </w:t>
      </w:r>
      <w:r w:rsidR="002A0C2B">
        <w:rPr>
          <w:sz w:val="28"/>
          <w:szCs w:val="28"/>
        </w:rPr>
        <w:t>290</w:t>
      </w:r>
      <w:r w:rsidRPr="009957AF">
        <w:rPr>
          <w:sz w:val="28"/>
          <w:szCs w:val="28"/>
        </w:rPr>
        <w:t xml:space="preserve"> шт. х 0,250</w:t>
      </w:r>
      <w:r w:rsidRPr="009957AF">
        <w:t xml:space="preserve"> кВт</w:t>
      </w:r>
      <w:r w:rsidRPr="009957AF">
        <w:rPr>
          <w:sz w:val="28"/>
          <w:szCs w:val="28"/>
        </w:rPr>
        <w:t xml:space="preserve"> =</w:t>
      </w:r>
      <w:r w:rsidR="002A0C2B">
        <w:rPr>
          <w:sz w:val="28"/>
          <w:szCs w:val="28"/>
        </w:rPr>
        <w:t>7</w:t>
      </w:r>
      <w:r w:rsidR="002B4F04" w:rsidRPr="009957AF">
        <w:rPr>
          <w:sz w:val="28"/>
          <w:szCs w:val="28"/>
        </w:rPr>
        <w:t>2,5</w:t>
      </w:r>
      <w:r w:rsidRPr="009957AF">
        <w:rPr>
          <w:sz w:val="28"/>
          <w:szCs w:val="28"/>
        </w:rPr>
        <w:t xml:space="preserve"> квт +</w:t>
      </w:r>
      <w:r w:rsidR="002A0C2B">
        <w:rPr>
          <w:sz w:val="28"/>
          <w:szCs w:val="28"/>
        </w:rPr>
        <w:t>20 шт. х 0,02</w:t>
      </w:r>
      <w:r w:rsidRPr="009957AF">
        <w:rPr>
          <w:sz w:val="28"/>
          <w:szCs w:val="28"/>
        </w:rPr>
        <w:t xml:space="preserve"> квт =</w:t>
      </w:r>
      <w:r w:rsidR="002A0C2B">
        <w:rPr>
          <w:sz w:val="28"/>
          <w:szCs w:val="28"/>
        </w:rPr>
        <w:t>0</w:t>
      </w:r>
      <w:r w:rsidR="002B4F04" w:rsidRPr="009957AF">
        <w:rPr>
          <w:sz w:val="28"/>
          <w:szCs w:val="28"/>
        </w:rPr>
        <w:t>,4</w:t>
      </w:r>
      <w:r w:rsidRPr="009957AF">
        <w:rPr>
          <w:sz w:val="28"/>
          <w:szCs w:val="28"/>
        </w:rPr>
        <w:t xml:space="preserve"> кВт= </w:t>
      </w:r>
      <w:r w:rsidR="002A0C2B">
        <w:rPr>
          <w:sz w:val="28"/>
          <w:szCs w:val="28"/>
        </w:rPr>
        <w:t>72</w:t>
      </w:r>
      <w:r w:rsidR="002B4F04" w:rsidRPr="009957AF">
        <w:rPr>
          <w:sz w:val="28"/>
          <w:szCs w:val="28"/>
        </w:rPr>
        <w:t>,9</w:t>
      </w:r>
      <w:r w:rsidRPr="009957AF">
        <w:rPr>
          <w:sz w:val="28"/>
          <w:szCs w:val="28"/>
        </w:rPr>
        <w:t xml:space="preserve"> кВт (мощность).</w:t>
      </w:r>
    </w:p>
    <w:p w:rsidR="007430D7" w:rsidRPr="009957AF" w:rsidRDefault="007430D7" w:rsidP="007430D7">
      <w:pPr>
        <w:jc w:val="both"/>
        <w:rPr>
          <w:sz w:val="28"/>
          <w:szCs w:val="28"/>
        </w:rPr>
      </w:pPr>
      <w:r w:rsidRPr="009957AF">
        <w:rPr>
          <w:sz w:val="28"/>
          <w:szCs w:val="28"/>
        </w:rPr>
        <w:t>Планируемый  ра</w:t>
      </w:r>
      <w:r w:rsidR="00FE4008">
        <w:rPr>
          <w:sz w:val="28"/>
          <w:szCs w:val="28"/>
        </w:rPr>
        <w:t>сход электрической энергии в 2020</w:t>
      </w:r>
      <w:r w:rsidRPr="009957AF">
        <w:rPr>
          <w:sz w:val="28"/>
          <w:szCs w:val="28"/>
        </w:rPr>
        <w:t xml:space="preserve"> году:</w:t>
      </w:r>
    </w:p>
    <w:p w:rsidR="002A0C2B" w:rsidRPr="009957AF" w:rsidRDefault="002A0C2B" w:rsidP="002A0C2B">
      <w:pPr>
        <w:ind w:firstLine="708"/>
        <w:jc w:val="both"/>
        <w:rPr>
          <w:sz w:val="28"/>
          <w:szCs w:val="28"/>
        </w:rPr>
      </w:pPr>
      <w:r w:rsidRPr="009957AF">
        <w:rPr>
          <w:sz w:val="28"/>
          <w:szCs w:val="28"/>
        </w:rPr>
        <w:t>Итоговая мощность всех ламп в 201</w:t>
      </w:r>
      <w:r w:rsidR="00FE4008">
        <w:rPr>
          <w:sz w:val="28"/>
          <w:szCs w:val="28"/>
        </w:rPr>
        <w:t>9</w:t>
      </w:r>
      <w:r w:rsidRPr="009957AF">
        <w:rPr>
          <w:sz w:val="28"/>
          <w:szCs w:val="28"/>
        </w:rPr>
        <w:t xml:space="preserve"> году: </w:t>
      </w:r>
      <w:r>
        <w:rPr>
          <w:sz w:val="28"/>
          <w:szCs w:val="28"/>
        </w:rPr>
        <w:t>285</w:t>
      </w:r>
      <w:r w:rsidRPr="009957AF">
        <w:rPr>
          <w:sz w:val="28"/>
          <w:szCs w:val="28"/>
        </w:rPr>
        <w:t xml:space="preserve"> шт. х 0,250</w:t>
      </w:r>
      <w:r w:rsidRPr="009957AF">
        <w:t xml:space="preserve"> кВт</w:t>
      </w:r>
      <w:r w:rsidRPr="009957AF">
        <w:rPr>
          <w:sz w:val="28"/>
          <w:szCs w:val="28"/>
        </w:rPr>
        <w:t xml:space="preserve"> =</w:t>
      </w:r>
      <w:r>
        <w:rPr>
          <w:sz w:val="28"/>
          <w:szCs w:val="28"/>
        </w:rPr>
        <w:t>71,2</w:t>
      </w:r>
      <w:r w:rsidRPr="009957AF">
        <w:rPr>
          <w:sz w:val="28"/>
          <w:szCs w:val="28"/>
        </w:rPr>
        <w:t xml:space="preserve"> квт +</w:t>
      </w:r>
      <w:r>
        <w:rPr>
          <w:sz w:val="28"/>
          <w:szCs w:val="28"/>
        </w:rPr>
        <w:t>25 шт. х 0,02</w:t>
      </w:r>
      <w:r w:rsidRPr="009957AF">
        <w:rPr>
          <w:sz w:val="28"/>
          <w:szCs w:val="28"/>
        </w:rPr>
        <w:t xml:space="preserve"> квт =</w:t>
      </w:r>
      <w:r>
        <w:rPr>
          <w:sz w:val="28"/>
          <w:szCs w:val="28"/>
        </w:rPr>
        <w:t>0,5</w:t>
      </w:r>
      <w:r w:rsidRPr="009957AF">
        <w:rPr>
          <w:sz w:val="28"/>
          <w:szCs w:val="28"/>
        </w:rPr>
        <w:t xml:space="preserve"> кВт= </w:t>
      </w:r>
      <w:r>
        <w:rPr>
          <w:sz w:val="28"/>
          <w:szCs w:val="28"/>
        </w:rPr>
        <w:t>71,7</w:t>
      </w:r>
      <w:r w:rsidRPr="009957AF">
        <w:rPr>
          <w:sz w:val="28"/>
          <w:szCs w:val="28"/>
        </w:rPr>
        <w:t xml:space="preserve"> кВт (мощность).</w:t>
      </w:r>
    </w:p>
    <w:p w:rsidR="007430D7" w:rsidRPr="009957AF" w:rsidRDefault="0083104B" w:rsidP="007430D7">
      <w:pPr>
        <w:jc w:val="both"/>
        <w:rPr>
          <w:sz w:val="28"/>
          <w:szCs w:val="28"/>
        </w:rPr>
      </w:pPr>
      <w:r w:rsidRPr="009957AF">
        <w:rPr>
          <w:sz w:val="28"/>
          <w:szCs w:val="28"/>
        </w:rPr>
        <w:t xml:space="preserve">    Экономия мощности </w:t>
      </w:r>
      <w:r w:rsidR="002A0C2B">
        <w:rPr>
          <w:sz w:val="28"/>
          <w:szCs w:val="28"/>
        </w:rPr>
        <w:t>1,2</w:t>
      </w:r>
      <w:r w:rsidR="007430D7" w:rsidRPr="009957AF">
        <w:rPr>
          <w:sz w:val="28"/>
          <w:szCs w:val="28"/>
        </w:rPr>
        <w:t xml:space="preserve"> кВт (мощность) х </w:t>
      </w:r>
      <w:r w:rsidRPr="009957AF">
        <w:rPr>
          <w:sz w:val="28"/>
          <w:szCs w:val="28"/>
        </w:rPr>
        <w:t>2960,1</w:t>
      </w:r>
      <w:r w:rsidR="007430D7" w:rsidRPr="009957AF">
        <w:rPr>
          <w:sz w:val="28"/>
          <w:szCs w:val="28"/>
        </w:rPr>
        <w:t xml:space="preserve"> час (период работы в год)=</w:t>
      </w:r>
      <w:r w:rsidR="00EB5989">
        <w:rPr>
          <w:sz w:val="28"/>
          <w:szCs w:val="28"/>
        </w:rPr>
        <w:t>3552,1</w:t>
      </w:r>
      <w:r w:rsidR="007430D7" w:rsidRPr="009957AF">
        <w:rPr>
          <w:sz w:val="28"/>
          <w:szCs w:val="28"/>
        </w:rPr>
        <w:t xml:space="preserve">кВт \час - годовой объем </w:t>
      </w:r>
      <w:r w:rsidRPr="009957AF">
        <w:rPr>
          <w:sz w:val="28"/>
          <w:szCs w:val="28"/>
        </w:rPr>
        <w:t>экономии</w:t>
      </w:r>
      <w:r w:rsidR="007430D7" w:rsidRPr="009957AF">
        <w:rPr>
          <w:sz w:val="28"/>
          <w:szCs w:val="28"/>
        </w:rPr>
        <w:t xml:space="preserve"> электрической энергии  (ожидаемый рез</w:t>
      </w:r>
      <w:r w:rsidR="00EB5989">
        <w:rPr>
          <w:sz w:val="28"/>
          <w:szCs w:val="28"/>
        </w:rPr>
        <w:t>ультат в натуральном выражении)</w:t>
      </w:r>
      <w:r w:rsidR="007430D7" w:rsidRPr="009957AF">
        <w:rPr>
          <w:sz w:val="28"/>
          <w:szCs w:val="28"/>
        </w:rPr>
        <w:t xml:space="preserve"> </w:t>
      </w:r>
      <w:r w:rsidR="00EB5989">
        <w:rPr>
          <w:sz w:val="28"/>
          <w:szCs w:val="28"/>
        </w:rPr>
        <w:t>3552,1</w:t>
      </w:r>
      <w:r w:rsidR="007430D7" w:rsidRPr="009957AF">
        <w:rPr>
          <w:sz w:val="28"/>
          <w:szCs w:val="28"/>
        </w:rPr>
        <w:t xml:space="preserve"> х </w:t>
      </w:r>
      <w:r w:rsidRPr="009957AF">
        <w:rPr>
          <w:sz w:val="28"/>
          <w:szCs w:val="28"/>
        </w:rPr>
        <w:t>7,2</w:t>
      </w:r>
      <w:r w:rsidR="00EB5989">
        <w:rPr>
          <w:sz w:val="28"/>
          <w:szCs w:val="28"/>
        </w:rPr>
        <w:t>0</w:t>
      </w:r>
      <w:r w:rsidR="007430D7" w:rsidRPr="009957AF">
        <w:rPr>
          <w:sz w:val="28"/>
          <w:szCs w:val="28"/>
        </w:rPr>
        <w:t xml:space="preserve"> рублей за кВт (цена) =</w:t>
      </w:r>
      <w:r w:rsidR="00EB5989">
        <w:rPr>
          <w:sz w:val="28"/>
          <w:szCs w:val="28"/>
        </w:rPr>
        <w:t>25575,12</w:t>
      </w:r>
      <w:r w:rsidR="007430D7" w:rsidRPr="009957AF">
        <w:rPr>
          <w:sz w:val="28"/>
          <w:szCs w:val="28"/>
        </w:rPr>
        <w:t xml:space="preserve"> рублей в год  - стоимость за уличное освещение (ожидаемый результат в стоимостном выражении). </w:t>
      </w:r>
    </w:p>
    <w:p w:rsidR="007430D7" w:rsidRPr="009957AF" w:rsidRDefault="007430D7" w:rsidP="007430D7">
      <w:pPr>
        <w:jc w:val="both"/>
        <w:rPr>
          <w:sz w:val="28"/>
          <w:szCs w:val="28"/>
        </w:rPr>
      </w:pPr>
      <w:r w:rsidRPr="009957AF">
        <w:rPr>
          <w:sz w:val="28"/>
          <w:szCs w:val="28"/>
        </w:rPr>
        <w:t xml:space="preserve">         Справочно: экономия рассчитана при условии, что не будут введены новые точки энергопотребления. Средний срок службы энергосберегающих ламп 10000 часов (в 10 раз больше, чем у ламп накаливания), включение происходит без мерцания лампы, обеспечивая ее равномерное свечение.</w:t>
      </w:r>
    </w:p>
    <w:p w:rsidR="007430D7" w:rsidRPr="009957AF" w:rsidRDefault="007430D7" w:rsidP="002B4F04">
      <w:pPr>
        <w:spacing w:before="33" w:after="33"/>
        <w:ind w:right="33"/>
        <w:jc w:val="both"/>
        <w:rPr>
          <w:sz w:val="28"/>
          <w:szCs w:val="28"/>
        </w:rPr>
      </w:pPr>
      <w:r w:rsidRPr="009957AF">
        <w:rPr>
          <w:sz w:val="28"/>
          <w:szCs w:val="28"/>
        </w:rPr>
        <w:t xml:space="preserve">        </w:t>
      </w:r>
    </w:p>
    <w:p w:rsidR="003F096F" w:rsidRPr="009957AF" w:rsidRDefault="003F096F" w:rsidP="00DE3A63">
      <w:pPr>
        <w:tabs>
          <w:tab w:val="left" w:pos="142"/>
        </w:tabs>
        <w:jc w:val="center"/>
        <w:rPr>
          <w:b/>
          <w:sz w:val="28"/>
          <w:szCs w:val="28"/>
        </w:rPr>
      </w:pPr>
      <w:r w:rsidRPr="009957AF">
        <w:rPr>
          <w:b/>
          <w:sz w:val="28"/>
          <w:szCs w:val="28"/>
        </w:rPr>
        <w:t>5. Обоснование потребностей в</w:t>
      </w:r>
      <w:r w:rsidR="00DE3A63" w:rsidRPr="009957AF">
        <w:rPr>
          <w:b/>
          <w:sz w:val="28"/>
          <w:szCs w:val="28"/>
        </w:rPr>
        <w:t xml:space="preserve"> необходимых ресурсах</w:t>
      </w:r>
    </w:p>
    <w:p w:rsidR="00DE3A63" w:rsidRPr="009957AF" w:rsidRDefault="00DE3A63" w:rsidP="00DE3A63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3F096F" w:rsidRPr="009957AF" w:rsidRDefault="00E54A91" w:rsidP="003F096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D37C4">
        <w:rPr>
          <w:sz w:val="28"/>
          <w:szCs w:val="28"/>
        </w:rPr>
        <w:t>Ф</w:t>
      </w:r>
      <w:r w:rsidR="003F096F" w:rsidRPr="005D37C4">
        <w:rPr>
          <w:sz w:val="28"/>
          <w:szCs w:val="28"/>
        </w:rPr>
        <w:t>инансировани</w:t>
      </w:r>
      <w:r w:rsidR="003F096F" w:rsidRPr="009957AF">
        <w:rPr>
          <w:sz w:val="28"/>
          <w:szCs w:val="28"/>
        </w:rPr>
        <w:t xml:space="preserve">е данной программы </w:t>
      </w:r>
      <w:r w:rsidRPr="009957AF">
        <w:rPr>
          <w:sz w:val="28"/>
          <w:szCs w:val="28"/>
        </w:rPr>
        <w:t>предусмотрено</w:t>
      </w:r>
      <w:r w:rsidR="003F096F" w:rsidRPr="009957AF">
        <w:rPr>
          <w:sz w:val="28"/>
          <w:szCs w:val="28"/>
        </w:rPr>
        <w:t xml:space="preserve"> в размере </w:t>
      </w:r>
      <w:r w:rsidR="005D37C4">
        <w:rPr>
          <w:sz w:val="28"/>
          <w:szCs w:val="28"/>
        </w:rPr>
        <w:t xml:space="preserve">1,0 </w:t>
      </w:r>
      <w:r w:rsidR="003F096F" w:rsidRPr="009957AF">
        <w:rPr>
          <w:sz w:val="28"/>
          <w:szCs w:val="28"/>
        </w:rPr>
        <w:t>тыс. рублей</w:t>
      </w:r>
      <w:r w:rsidR="00445C4C" w:rsidRPr="009957AF">
        <w:rPr>
          <w:sz w:val="28"/>
          <w:szCs w:val="28"/>
        </w:rPr>
        <w:t>, на следующие мероприятия:</w:t>
      </w:r>
    </w:p>
    <w:p w:rsidR="003F096F" w:rsidRPr="009957AF" w:rsidRDefault="00445C4C" w:rsidP="003F096F">
      <w:pPr>
        <w:ind w:firstLine="851"/>
        <w:jc w:val="both"/>
        <w:rPr>
          <w:sz w:val="28"/>
          <w:szCs w:val="28"/>
        </w:rPr>
      </w:pPr>
      <w:r w:rsidRPr="009957AF">
        <w:rPr>
          <w:sz w:val="28"/>
          <w:szCs w:val="28"/>
        </w:rPr>
        <w:t>п</w:t>
      </w:r>
      <w:r w:rsidR="003F096F" w:rsidRPr="009957AF">
        <w:rPr>
          <w:sz w:val="28"/>
          <w:szCs w:val="28"/>
        </w:rPr>
        <w:t xml:space="preserve">овышение энергетической эффективности объектов уличного освещения, замена ламп накаливания на энергосберегающие, в т.ч. светодиодные </w:t>
      </w:r>
      <w:r w:rsidR="00C54C5A" w:rsidRPr="009957AF">
        <w:rPr>
          <w:sz w:val="28"/>
          <w:szCs w:val="28"/>
        </w:rPr>
        <w:t>–</w:t>
      </w:r>
      <w:r w:rsidR="003F096F" w:rsidRPr="009957AF">
        <w:rPr>
          <w:sz w:val="28"/>
          <w:szCs w:val="28"/>
        </w:rPr>
        <w:t xml:space="preserve"> </w:t>
      </w:r>
      <w:r w:rsidR="005C7B23" w:rsidRPr="005C7B23">
        <w:rPr>
          <w:sz w:val="28"/>
          <w:szCs w:val="28"/>
        </w:rPr>
        <w:t>1</w:t>
      </w:r>
      <w:r w:rsidR="005D37C4" w:rsidRPr="005C7B23">
        <w:rPr>
          <w:sz w:val="28"/>
          <w:szCs w:val="28"/>
        </w:rPr>
        <w:t>,0</w:t>
      </w:r>
      <w:r w:rsidR="003F096F" w:rsidRPr="005C7B23">
        <w:rPr>
          <w:sz w:val="28"/>
          <w:szCs w:val="28"/>
        </w:rPr>
        <w:t xml:space="preserve"> тысяч</w:t>
      </w:r>
      <w:r w:rsidR="005C7B23" w:rsidRPr="005C7B23">
        <w:rPr>
          <w:sz w:val="28"/>
          <w:szCs w:val="28"/>
        </w:rPr>
        <w:t>а</w:t>
      </w:r>
      <w:r w:rsidR="003F096F" w:rsidRPr="005C7B23">
        <w:rPr>
          <w:sz w:val="28"/>
          <w:szCs w:val="28"/>
        </w:rPr>
        <w:t xml:space="preserve"> рублей, предусмотрено на замену ламп </w:t>
      </w:r>
      <w:r w:rsidR="005D37C4" w:rsidRPr="005C7B23">
        <w:rPr>
          <w:sz w:val="28"/>
          <w:szCs w:val="28"/>
        </w:rPr>
        <w:t>5</w:t>
      </w:r>
      <w:r w:rsidR="003F096F" w:rsidRPr="005C7B23">
        <w:rPr>
          <w:sz w:val="28"/>
          <w:szCs w:val="28"/>
        </w:rPr>
        <w:t xml:space="preserve"> штук  </w:t>
      </w:r>
      <w:r w:rsidR="00BC640A" w:rsidRPr="005C7B23">
        <w:rPr>
          <w:sz w:val="28"/>
          <w:szCs w:val="28"/>
        </w:rPr>
        <w:t xml:space="preserve">на </w:t>
      </w:r>
      <w:r w:rsidR="005D37C4" w:rsidRPr="005C7B23">
        <w:rPr>
          <w:sz w:val="28"/>
          <w:szCs w:val="28"/>
        </w:rPr>
        <w:t xml:space="preserve">энергосберегающие </w:t>
      </w:r>
      <w:r w:rsidR="00BC640A" w:rsidRPr="005C7B23">
        <w:rPr>
          <w:sz w:val="28"/>
          <w:szCs w:val="28"/>
        </w:rPr>
        <w:t xml:space="preserve">лампы </w:t>
      </w:r>
      <w:r w:rsidR="005D37C4" w:rsidRPr="005C7B23">
        <w:rPr>
          <w:bCs/>
          <w:kern w:val="36"/>
          <w:sz w:val="28"/>
          <w:szCs w:val="28"/>
        </w:rPr>
        <w:t>CF20-AS-T2/827/E27</w:t>
      </w:r>
      <w:r w:rsidR="005D37C4" w:rsidRPr="005C7B23">
        <w:rPr>
          <w:b/>
          <w:bCs/>
          <w:kern w:val="36"/>
          <w:sz w:val="48"/>
          <w:szCs w:val="48"/>
        </w:rPr>
        <w:t xml:space="preserve"> </w:t>
      </w:r>
      <w:r w:rsidR="003F096F" w:rsidRPr="005C7B23">
        <w:rPr>
          <w:sz w:val="28"/>
          <w:szCs w:val="28"/>
        </w:rPr>
        <w:t xml:space="preserve">по цене </w:t>
      </w:r>
      <w:r w:rsidR="005C7B23" w:rsidRPr="005C7B23">
        <w:rPr>
          <w:sz w:val="28"/>
          <w:szCs w:val="28"/>
        </w:rPr>
        <w:t>2</w:t>
      </w:r>
      <w:r w:rsidR="005D37C4" w:rsidRPr="005C7B23">
        <w:rPr>
          <w:sz w:val="28"/>
          <w:szCs w:val="28"/>
        </w:rPr>
        <w:t>00</w:t>
      </w:r>
      <w:r w:rsidR="00BA7523" w:rsidRPr="005C7B23">
        <w:rPr>
          <w:sz w:val="28"/>
          <w:szCs w:val="28"/>
        </w:rPr>
        <w:t>,00</w:t>
      </w:r>
      <w:r w:rsidR="003F096F" w:rsidRPr="005C7B23">
        <w:rPr>
          <w:sz w:val="28"/>
          <w:szCs w:val="28"/>
        </w:rPr>
        <w:t xml:space="preserve"> рублей за штуку.</w:t>
      </w:r>
    </w:p>
    <w:p w:rsidR="003F096F" w:rsidRPr="009957AF" w:rsidRDefault="003F096F" w:rsidP="003F096F">
      <w:pPr>
        <w:ind w:firstLine="851"/>
        <w:rPr>
          <w:sz w:val="28"/>
          <w:szCs w:val="28"/>
        </w:rPr>
      </w:pPr>
      <w:r w:rsidRPr="009957AF">
        <w:rPr>
          <w:sz w:val="28"/>
          <w:szCs w:val="28"/>
        </w:rPr>
        <w:t>Источник финансирования – местный бюджет</w:t>
      </w:r>
    </w:p>
    <w:p w:rsidR="003F096F" w:rsidRPr="009957AF" w:rsidRDefault="003F096F" w:rsidP="003F096F">
      <w:pPr>
        <w:spacing w:before="33" w:after="33"/>
        <w:ind w:right="33" w:firstLine="851"/>
        <w:jc w:val="both"/>
        <w:rPr>
          <w:sz w:val="28"/>
          <w:szCs w:val="28"/>
        </w:rPr>
      </w:pPr>
      <w:r w:rsidRPr="009957AF">
        <w:rPr>
          <w:sz w:val="28"/>
          <w:szCs w:val="28"/>
        </w:rPr>
        <w:t>Программа позволит эффективно использовать энергетические ресурсы, в сочетании интересов потребителей, поставщиков и производителей энергетических ресурсов и финансовой поддержке мероприятий по использованию энергоэффективных технологий и приборов учета расхода энергетических ресурсов и контроля за их использованием, что позволит экономить топливно-энергетические ресурсы и сократиться затраты бюджетных средств.</w:t>
      </w:r>
    </w:p>
    <w:p w:rsidR="003F096F" w:rsidRPr="009957AF" w:rsidRDefault="003F096F" w:rsidP="004B6B10">
      <w:pPr>
        <w:jc w:val="both"/>
        <w:rPr>
          <w:sz w:val="28"/>
          <w:szCs w:val="28"/>
        </w:rPr>
      </w:pPr>
    </w:p>
    <w:p w:rsidR="003F096F" w:rsidRPr="009957AF" w:rsidRDefault="003F096F" w:rsidP="003F096F">
      <w:pPr>
        <w:ind w:firstLine="851"/>
        <w:jc w:val="both"/>
        <w:rPr>
          <w:b/>
          <w:sz w:val="28"/>
          <w:szCs w:val="28"/>
        </w:rPr>
      </w:pPr>
      <w:r w:rsidRPr="009957AF">
        <w:rPr>
          <w:b/>
          <w:sz w:val="28"/>
          <w:szCs w:val="28"/>
        </w:rPr>
        <w:t>6. Описание системы уп</w:t>
      </w:r>
      <w:r w:rsidR="00DE3A63" w:rsidRPr="009957AF">
        <w:rPr>
          <w:b/>
          <w:sz w:val="28"/>
          <w:szCs w:val="28"/>
        </w:rPr>
        <w:t>равления реализацией программы</w:t>
      </w:r>
    </w:p>
    <w:p w:rsidR="00DE3A63" w:rsidRPr="009957AF" w:rsidRDefault="00DE3A63" w:rsidP="003F096F">
      <w:pPr>
        <w:ind w:firstLine="851"/>
        <w:jc w:val="both"/>
        <w:rPr>
          <w:sz w:val="28"/>
          <w:szCs w:val="28"/>
        </w:rPr>
      </w:pPr>
    </w:p>
    <w:p w:rsidR="003F096F" w:rsidRPr="009957AF" w:rsidRDefault="003F096F" w:rsidP="00DE3A6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57AF">
        <w:rPr>
          <w:rFonts w:ascii="Times New Roman" w:hAnsi="Times New Roman" w:cs="Times New Roman"/>
          <w:sz w:val="28"/>
          <w:szCs w:val="28"/>
        </w:rPr>
        <w:t xml:space="preserve">Ведомственной программе по согласованию с финансовым отделом администрации </w:t>
      </w:r>
      <w:r w:rsidR="005D37C4">
        <w:rPr>
          <w:rFonts w:ascii="Times New Roman" w:hAnsi="Times New Roman" w:cs="Times New Roman"/>
          <w:sz w:val="28"/>
          <w:szCs w:val="28"/>
        </w:rPr>
        <w:t>Братковского</w:t>
      </w:r>
      <w:r w:rsidRPr="009957AF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может присваиваться отдельный код бюджетной классификации.</w:t>
      </w:r>
    </w:p>
    <w:p w:rsidR="003F096F" w:rsidRPr="009957AF" w:rsidRDefault="003F096F" w:rsidP="00DE3A6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57AF">
        <w:rPr>
          <w:rFonts w:ascii="Times New Roman" w:hAnsi="Times New Roman" w:cs="Times New Roman"/>
          <w:sz w:val="28"/>
          <w:szCs w:val="28"/>
        </w:rPr>
        <w:t>Уточнение параметров утверждаемых ведомственных программ, в том числе индикаторов целей программы, осуществляется в порядке, установленном для утверждения данных программ.</w:t>
      </w:r>
    </w:p>
    <w:p w:rsidR="003F096F" w:rsidRPr="009957AF" w:rsidRDefault="003F096F" w:rsidP="00DE3A6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57AF">
        <w:rPr>
          <w:rFonts w:ascii="Times New Roman" w:hAnsi="Times New Roman" w:cs="Times New Roman"/>
          <w:sz w:val="28"/>
          <w:szCs w:val="28"/>
        </w:rPr>
        <w:t xml:space="preserve">Ведомственная программа реализуется администрацией </w:t>
      </w:r>
      <w:r w:rsidR="005D37C4">
        <w:rPr>
          <w:rFonts w:ascii="Times New Roman" w:hAnsi="Times New Roman" w:cs="Times New Roman"/>
          <w:sz w:val="28"/>
          <w:szCs w:val="28"/>
        </w:rPr>
        <w:t>Братковского</w:t>
      </w:r>
      <w:r w:rsidRPr="009957AF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района, которая несет ответственность за </w:t>
      </w:r>
      <w:r w:rsidRPr="009957AF">
        <w:rPr>
          <w:rFonts w:ascii="Times New Roman" w:hAnsi="Times New Roman" w:cs="Times New Roman"/>
          <w:sz w:val="28"/>
          <w:szCs w:val="28"/>
        </w:rPr>
        <w:lastRenderedPageBreak/>
        <w:t>решение задач путем реализации ведомственной программы и за обеспечение утвержденных значений индикаторов ведомственной программы. В целях достижения  результатов Программы:</w:t>
      </w:r>
    </w:p>
    <w:p w:rsidR="003F096F" w:rsidRPr="009957AF" w:rsidRDefault="003F096F" w:rsidP="00DE3A6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57AF">
        <w:rPr>
          <w:rFonts w:ascii="Times New Roman" w:hAnsi="Times New Roman" w:cs="Times New Roman"/>
          <w:sz w:val="28"/>
          <w:szCs w:val="28"/>
        </w:rPr>
        <w:t>обеспечивается оперативное управление реализацией  и координацией деятельности ответственных исполнителей Программы;</w:t>
      </w:r>
    </w:p>
    <w:p w:rsidR="003F096F" w:rsidRPr="009957AF" w:rsidRDefault="003F096F" w:rsidP="00DE3A6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57AF">
        <w:rPr>
          <w:rFonts w:ascii="Times New Roman" w:hAnsi="Times New Roman" w:cs="Times New Roman"/>
          <w:sz w:val="28"/>
          <w:szCs w:val="28"/>
        </w:rPr>
        <w:t xml:space="preserve">размещаются  муниципальные заказы, необходимые для реализации Программы в соответствии с Федеральным законом «О размещении заказов на поставки товаров, выполнение работ, оказание услуг для государственных и муниципальных нужд», нормативно-правовыми актами </w:t>
      </w:r>
      <w:r w:rsidR="005D37C4">
        <w:rPr>
          <w:rFonts w:ascii="Times New Roman" w:hAnsi="Times New Roman" w:cs="Times New Roman"/>
          <w:sz w:val="28"/>
          <w:szCs w:val="28"/>
        </w:rPr>
        <w:t>Братковского</w:t>
      </w:r>
      <w:r w:rsidRPr="009957AF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района;</w:t>
      </w:r>
    </w:p>
    <w:p w:rsidR="003F096F" w:rsidRPr="009957AF" w:rsidRDefault="003F096F" w:rsidP="00DE3A6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57AF">
        <w:rPr>
          <w:rFonts w:ascii="Times New Roman" w:hAnsi="Times New Roman" w:cs="Times New Roman"/>
          <w:sz w:val="28"/>
          <w:szCs w:val="28"/>
        </w:rPr>
        <w:t>для проведения текущего мониторинга реализац</w:t>
      </w:r>
      <w:r w:rsidR="005D37C4">
        <w:rPr>
          <w:rFonts w:ascii="Times New Roman" w:hAnsi="Times New Roman" w:cs="Times New Roman"/>
          <w:sz w:val="28"/>
          <w:szCs w:val="28"/>
        </w:rPr>
        <w:t>ии программы ежеквартально до 20</w:t>
      </w:r>
      <w:r w:rsidRPr="009957AF">
        <w:rPr>
          <w:rFonts w:ascii="Times New Roman" w:hAnsi="Times New Roman" w:cs="Times New Roman"/>
          <w:sz w:val="28"/>
          <w:szCs w:val="28"/>
        </w:rPr>
        <w:t xml:space="preserve"> числа,  следующего за отчетным кварталом, подготавливается  финансовым отделом отчет, который содержит перечень выполненных мероприятий программы с указанием объемов финансирования и источника финансирования и непосредственных результатов выполнения Программы,  анализ причин несвоевременного выполнения программных мероприятий (по показателям, не  достигшим запланированного уровня, приводятся предложения по их дальнейшему достижению);</w:t>
      </w:r>
    </w:p>
    <w:p w:rsidR="003F096F" w:rsidRPr="009957AF" w:rsidRDefault="003F096F" w:rsidP="00DE3A6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57AF">
        <w:rPr>
          <w:rFonts w:ascii="Times New Roman" w:hAnsi="Times New Roman" w:cs="Times New Roman"/>
          <w:sz w:val="28"/>
          <w:szCs w:val="28"/>
        </w:rPr>
        <w:t xml:space="preserve">в срок до 1 февраля  года, следующего за отчетным, подготавливается итоговый отчет о выполнении мероприятий программы,  оценка эффективности и результативности реализации программы. </w:t>
      </w:r>
    </w:p>
    <w:p w:rsidR="003F096F" w:rsidRPr="009957AF" w:rsidRDefault="003F096F" w:rsidP="00DE3A6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57AF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ведомственной программы осуществляется главой </w:t>
      </w:r>
      <w:r w:rsidR="005D37C4">
        <w:rPr>
          <w:rFonts w:ascii="Times New Roman" w:hAnsi="Times New Roman" w:cs="Times New Roman"/>
          <w:sz w:val="28"/>
          <w:szCs w:val="28"/>
        </w:rPr>
        <w:t>Братковского</w:t>
      </w:r>
      <w:r w:rsidRPr="009957AF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района, а также может осуществляться в процессе комплексных проверок с участием контрольно-ревизионного органа поселения.</w:t>
      </w:r>
    </w:p>
    <w:p w:rsidR="003F096F" w:rsidRPr="009957AF" w:rsidRDefault="003F096F" w:rsidP="00DE3A6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57AF">
        <w:rPr>
          <w:rFonts w:ascii="Times New Roman" w:hAnsi="Times New Roman" w:cs="Times New Roman"/>
          <w:sz w:val="28"/>
          <w:szCs w:val="28"/>
        </w:rPr>
        <w:t xml:space="preserve">Данные о выполнении ведомственных программ, включая меры по повышению эффективности их реализации, представляются финансовым отделом администрации </w:t>
      </w:r>
      <w:r w:rsidR="005D37C4">
        <w:rPr>
          <w:rFonts w:ascii="Times New Roman" w:hAnsi="Times New Roman" w:cs="Times New Roman"/>
          <w:sz w:val="28"/>
          <w:szCs w:val="28"/>
        </w:rPr>
        <w:t>Братковского</w:t>
      </w:r>
      <w:r w:rsidRPr="009957AF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в общий отдел администрации Дядьковского сельского поселения Кореновского района в составе докладов о результатах и основных направлениях деятельности.</w:t>
      </w:r>
    </w:p>
    <w:p w:rsidR="003F096F" w:rsidRPr="009957AF" w:rsidRDefault="003F096F" w:rsidP="00DE3A6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57AF">
        <w:rPr>
          <w:rFonts w:ascii="Times New Roman" w:hAnsi="Times New Roman" w:cs="Times New Roman"/>
          <w:sz w:val="28"/>
          <w:szCs w:val="28"/>
        </w:rPr>
        <w:t xml:space="preserve">  Финансовый отдел администрации </w:t>
      </w:r>
      <w:r w:rsidR="005D37C4">
        <w:rPr>
          <w:rFonts w:ascii="Times New Roman" w:hAnsi="Times New Roman" w:cs="Times New Roman"/>
          <w:sz w:val="28"/>
          <w:szCs w:val="28"/>
        </w:rPr>
        <w:t>Братковского</w:t>
      </w:r>
      <w:r w:rsidRPr="009957AF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несет ответственность за достоверность данных о ходе реализации ведомственной программы.</w:t>
      </w:r>
    </w:p>
    <w:p w:rsidR="003F096F" w:rsidRPr="009957AF" w:rsidRDefault="003F096F" w:rsidP="005D37C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57AF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r w:rsidR="005D37C4">
        <w:rPr>
          <w:rFonts w:ascii="Times New Roman" w:hAnsi="Times New Roman" w:cs="Times New Roman"/>
          <w:sz w:val="28"/>
          <w:szCs w:val="28"/>
        </w:rPr>
        <w:t>Братковского</w:t>
      </w:r>
      <w:r w:rsidRPr="009957AF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совместно с финансовым отделом администрации </w:t>
      </w:r>
      <w:r w:rsidR="005D37C4">
        <w:rPr>
          <w:rFonts w:ascii="Times New Roman" w:hAnsi="Times New Roman" w:cs="Times New Roman"/>
          <w:sz w:val="28"/>
          <w:szCs w:val="28"/>
        </w:rPr>
        <w:t>Братковского</w:t>
      </w:r>
      <w:r w:rsidRPr="009957AF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готовит сводный отчет о финансировании, итогах и эффективности реализации мероприятий бюджетных ведомственных программ и представляет его на рассмотрение главе </w:t>
      </w:r>
      <w:r w:rsidR="005D37C4">
        <w:rPr>
          <w:rFonts w:ascii="Times New Roman" w:hAnsi="Times New Roman" w:cs="Times New Roman"/>
          <w:sz w:val="28"/>
          <w:szCs w:val="28"/>
        </w:rPr>
        <w:t>Братковского</w:t>
      </w:r>
      <w:r w:rsidRPr="009957AF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района.</w:t>
      </w:r>
    </w:p>
    <w:p w:rsidR="003F096F" w:rsidRPr="009957AF" w:rsidRDefault="003F096F" w:rsidP="00DE3A6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57AF">
        <w:rPr>
          <w:rFonts w:ascii="Times New Roman" w:hAnsi="Times New Roman" w:cs="Times New Roman"/>
          <w:sz w:val="28"/>
          <w:szCs w:val="28"/>
        </w:rPr>
        <w:t xml:space="preserve"> На основании результатов мониторинга ведомственной  программы, могут быть вынесены следующие решения:</w:t>
      </w:r>
    </w:p>
    <w:p w:rsidR="003F096F" w:rsidRPr="009957AF" w:rsidRDefault="003F096F" w:rsidP="00DE3A6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57AF">
        <w:rPr>
          <w:rFonts w:ascii="Times New Roman" w:hAnsi="Times New Roman" w:cs="Times New Roman"/>
          <w:sz w:val="28"/>
          <w:szCs w:val="28"/>
        </w:rPr>
        <w:t xml:space="preserve">об увеличении доли бюджета </w:t>
      </w:r>
      <w:r w:rsidR="005D37C4">
        <w:rPr>
          <w:rFonts w:ascii="Times New Roman" w:hAnsi="Times New Roman" w:cs="Times New Roman"/>
          <w:sz w:val="28"/>
          <w:szCs w:val="28"/>
        </w:rPr>
        <w:t>Братковского</w:t>
      </w:r>
      <w:r w:rsidRPr="009957AF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в финансировании ведомственной программы в последующих периодах ее реализации;</w:t>
      </w:r>
    </w:p>
    <w:p w:rsidR="003F096F" w:rsidRPr="009957AF" w:rsidRDefault="003F096F" w:rsidP="00DE3A6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57AF">
        <w:rPr>
          <w:rFonts w:ascii="Times New Roman" w:hAnsi="Times New Roman" w:cs="Times New Roman"/>
          <w:sz w:val="28"/>
          <w:szCs w:val="28"/>
        </w:rPr>
        <w:t>о приостановлении реализации ведомственной программы;</w:t>
      </w:r>
    </w:p>
    <w:p w:rsidR="003F096F" w:rsidRPr="009957AF" w:rsidRDefault="003F096F" w:rsidP="00DE3A6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57AF">
        <w:rPr>
          <w:rFonts w:ascii="Times New Roman" w:hAnsi="Times New Roman" w:cs="Times New Roman"/>
          <w:sz w:val="28"/>
          <w:szCs w:val="28"/>
        </w:rPr>
        <w:t>о реструктуризации ведомственной программы;</w:t>
      </w:r>
    </w:p>
    <w:p w:rsidR="003F096F" w:rsidRPr="009957AF" w:rsidRDefault="003F096F" w:rsidP="00DE3A63">
      <w:pPr>
        <w:ind w:firstLine="851"/>
        <w:jc w:val="both"/>
        <w:rPr>
          <w:sz w:val="28"/>
          <w:szCs w:val="28"/>
        </w:rPr>
      </w:pPr>
      <w:r w:rsidRPr="009957AF">
        <w:rPr>
          <w:sz w:val="28"/>
          <w:szCs w:val="28"/>
        </w:rPr>
        <w:lastRenderedPageBreak/>
        <w:t>о разработке новой аналогичной ведомственной программы.</w:t>
      </w:r>
    </w:p>
    <w:p w:rsidR="003F096F" w:rsidRPr="009957AF" w:rsidRDefault="003F096F" w:rsidP="00DE3A6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57AF">
        <w:rPr>
          <w:rFonts w:ascii="Times New Roman" w:hAnsi="Times New Roman" w:cs="Times New Roman"/>
          <w:sz w:val="28"/>
          <w:szCs w:val="28"/>
        </w:rPr>
        <w:t>Досрочное прекращение реализации ведомственной программы может осуществляться в случае:</w:t>
      </w:r>
    </w:p>
    <w:p w:rsidR="003F096F" w:rsidRDefault="003F096F" w:rsidP="00DE3A6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57AF">
        <w:rPr>
          <w:rFonts w:ascii="Times New Roman" w:hAnsi="Times New Roman" w:cs="Times New Roman"/>
          <w:sz w:val="28"/>
          <w:szCs w:val="28"/>
        </w:rPr>
        <w:t xml:space="preserve">внесения финансовым отделом </w:t>
      </w:r>
      <w:r w:rsidR="00DE3A63" w:rsidRPr="009957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D37C4">
        <w:rPr>
          <w:rFonts w:ascii="Times New Roman" w:hAnsi="Times New Roman" w:cs="Times New Roman"/>
          <w:sz w:val="28"/>
          <w:szCs w:val="28"/>
        </w:rPr>
        <w:t>Братковского</w:t>
      </w:r>
      <w:r w:rsidRPr="009957AF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Кореновского района</w:t>
      </w:r>
      <w:r w:rsidRPr="00DF2046">
        <w:rPr>
          <w:rFonts w:ascii="Times New Roman" w:hAnsi="Times New Roman" w:cs="Times New Roman"/>
          <w:sz w:val="28"/>
          <w:szCs w:val="28"/>
        </w:rPr>
        <w:t xml:space="preserve"> предложения о прекращении реализации </w:t>
      </w:r>
      <w:r>
        <w:rPr>
          <w:rFonts w:ascii="Times New Roman" w:hAnsi="Times New Roman" w:cs="Times New Roman"/>
          <w:sz w:val="28"/>
          <w:szCs w:val="28"/>
        </w:rPr>
        <w:t>ведомственн</w:t>
      </w:r>
      <w:r w:rsidRPr="002A705F">
        <w:rPr>
          <w:rFonts w:ascii="Times New Roman" w:hAnsi="Times New Roman" w:cs="Times New Roman"/>
          <w:sz w:val="28"/>
          <w:szCs w:val="28"/>
        </w:rPr>
        <w:t>ой программы</w:t>
      </w:r>
      <w:r w:rsidRPr="00DF2046">
        <w:rPr>
          <w:rFonts w:ascii="Times New Roman" w:hAnsi="Times New Roman" w:cs="Times New Roman"/>
          <w:sz w:val="28"/>
          <w:szCs w:val="28"/>
        </w:rPr>
        <w:t xml:space="preserve"> по результатам мониторинга и оценки эффективности ее реализации.</w:t>
      </w:r>
    </w:p>
    <w:p w:rsidR="003F096F" w:rsidRDefault="003F096F" w:rsidP="00DE3A63">
      <w:pPr>
        <w:pStyle w:val="ConsPlusNormal"/>
        <w:widowControl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046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реализации </w:t>
      </w:r>
      <w:r>
        <w:rPr>
          <w:rFonts w:ascii="Times New Roman" w:hAnsi="Times New Roman" w:cs="Times New Roman"/>
          <w:sz w:val="28"/>
          <w:szCs w:val="28"/>
        </w:rPr>
        <w:t>ведомственн</w:t>
      </w:r>
      <w:r w:rsidRPr="002344C8">
        <w:rPr>
          <w:rFonts w:ascii="Times New Roman" w:hAnsi="Times New Roman" w:cs="Times New Roman"/>
          <w:sz w:val="28"/>
          <w:szCs w:val="28"/>
        </w:rPr>
        <w:t>ой программы</w:t>
      </w:r>
      <w:r w:rsidRPr="00D8646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финансовый отдел </w:t>
      </w:r>
      <w:r w:rsidRPr="005F47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D37C4">
        <w:rPr>
          <w:rFonts w:ascii="Times New Roman" w:hAnsi="Times New Roman" w:cs="Times New Roman"/>
          <w:sz w:val="28"/>
          <w:szCs w:val="28"/>
        </w:rPr>
        <w:t>Братковского</w:t>
      </w:r>
      <w:r w:rsidRPr="005F47C9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</w:t>
      </w:r>
      <w:r w:rsidRPr="00DF2046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5D37C4">
        <w:rPr>
          <w:rFonts w:ascii="Times New Roman" w:hAnsi="Times New Roman" w:cs="Times New Roman"/>
          <w:sz w:val="28"/>
          <w:szCs w:val="28"/>
        </w:rPr>
        <w:t>Братковского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</w:t>
      </w:r>
      <w:r w:rsidRPr="00DF2046">
        <w:rPr>
          <w:rFonts w:ascii="Times New Roman" w:hAnsi="Times New Roman" w:cs="Times New Roman"/>
          <w:sz w:val="28"/>
          <w:szCs w:val="28"/>
        </w:rPr>
        <w:t xml:space="preserve"> предложения по сокращению (перераспределению) бюджетных ассигнований субъекта бюджетного планирования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96F" w:rsidRDefault="003F096F" w:rsidP="003F096F">
      <w:pPr>
        <w:ind w:firstLine="851"/>
        <w:jc w:val="both"/>
        <w:rPr>
          <w:rFonts w:eastAsia="Arial Unicode MS"/>
          <w:szCs w:val="28"/>
        </w:rPr>
      </w:pPr>
      <w:r w:rsidRPr="00E375FB">
        <w:rPr>
          <w:sz w:val="28"/>
          <w:szCs w:val="28"/>
        </w:rPr>
        <w:t xml:space="preserve">Контроль за выполнением программы осуществляется в соответствии с  постановлением администрации </w:t>
      </w:r>
      <w:r w:rsidR="005D37C4">
        <w:rPr>
          <w:sz w:val="28"/>
          <w:szCs w:val="28"/>
        </w:rPr>
        <w:t>Братковского</w:t>
      </w:r>
      <w:r w:rsidRPr="00E375FB">
        <w:rPr>
          <w:sz w:val="28"/>
          <w:szCs w:val="28"/>
        </w:rPr>
        <w:t xml:space="preserve"> сельского поселения Кореновского района от </w:t>
      </w:r>
      <w:r w:rsidR="005D37C4">
        <w:rPr>
          <w:sz w:val="28"/>
          <w:szCs w:val="28"/>
        </w:rPr>
        <w:t>14</w:t>
      </w:r>
      <w:r w:rsidRPr="00E375FB">
        <w:rPr>
          <w:sz w:val="28"/>
          <w:szCs w:val="28"/>
        </w:rPr>
        <w:t xml:space="preserve"> </w:t>
      </w:r>
      <w:r w:rsidR="005D37C4">
        <w:rPr>
          <w:sz w:val="28"/>
          <w:szCs w:val="28"/>
        </w:rPr>
        <w:t>мая</w:t>
      </w:r>
      <w:r w:rsidRPr="00E375FB">
        <w:rPr>
          <w:sz w:val="28"/>
          <w:szCs w:val="28"/>
        </w:rPr>
        <w:t xml:space="preserve"> 201</w:t>
      </w:r>
      <w:r w:rsidR="005D37C4">
        <w:rPr>
          <w:sz w:val="28"/>
          <w:szCs w:val="28"/>
        </w:rPr>
        <w:t>5</w:t>
      </w:r>
      <w:r w:rsidRPr="00E375FB">
        <w:rPr>
          <w:sz w:val="28"/>
          <w:szCs w:val="28"/>
        </w:rPr>
        <w:t xml:space="preserve"> года</w:t>
      </w:r>
      <w:r w:rsidRPr="00E375FB">
        <w:rPr>
          <w:color w:val="008000"/>
          <w:sz w:val="28"/>
          <w:szCs w:val="28"/>
        </w:rPr>
        <w:t xml:space="preserve"> </w:t>
      </w:r>
      <w:r w:rsidRPr="00E375FB">
        <w:rPr>
          <w:sz w:val="28"/>
          <w:szCs w:val="28"/>
        </w:rPr>
        <w:t xml:space="preserve">№ </w:t>
      </w:r>
      <w:r w:rsidR="005D37C4">
        <w:rPr>
          <w:sz w:val="28"/>
          <w:szCs w:val="28"/>
        </w:rPr>
        <w:t>47</w:t>
      </w:r>
      <w:r w:rsidRPr="00E375FB">
        <w:rPr>
          <w:sz w:val="28"/>
          <w:szCs w:val="28"/>
        </w:rPr>
        <w:t xml:space="preserve"> </w:t>
      </w:r>
      <w:r w:rsidR="005D37C4">
        <w:rPr>
          <w:sz w:val="28"/>
        </w:rPr>
        <w:t>«</w:t>
      </w:r>
      <w:r w:rsidR="005D37C4" w:rsidRPr="007860EF">
        <w:rPr>
          <w:sz w:val="28"/>
        </w:rPr>
        <w:t xml:space="preserve">Об утверждении Порядка разработки, утверждения и реализации ведомственных целевых программ </w:t>
      </w:r>
      <w:r w:rsidR="005D37C4">
        <w:rPr>
          <w:sz w:val="28"/>
        </w:rPr>
        <w:t>Братковского</w:t>
      </w:r>
      <w:r w:rsidR="005D37C4" w:rsidRPr="007860EF">
        <w:rPr>
          <w:sz w:val="28"/>
        </w:rPr>
        <w:t xml:space="preserve"> сельского поселения Кореновского района</w:t>
      </w:r>
      <w:r w:rsidR="005D37C4" w:rsidRPr="00734493">
        <w:rPr>
          <w:sz w:val="28"/>
        </w:rPr>
        <w:t>»</w:t>
      </w:r>
    </w:p>
    <w:p w:rsidR="00D956A7" w:rsidRDefault="00D956A7" w:rsidP="00D956A7">
      <w:pPr>
        <w:rPr>
          <w:sz w:val="28"/>
          <w:szCs w:val="28"/>
        </w:rPr>
      </w:pPr>
    </w:p>
    <w:p w:rsidR="00D956A7" w:rsidRDefault="00D956A7" w:rsidP="00150462">
      <w:pPr>
        <w:jc w:val="both"/>
        <w:rPr>
          <w:sz w:val="28"/>
          <w:szCs w:val="28"/>
        </w:rPr>
      </w:pPr>
    </w:p>
    <w:p w:rsidR="007B761B" w:rsidRPr="007B761B" w:rsidRDefault="0083104B" w:rsidP="007B761B">
      <w:pPr>
        <w:widowControl w:val="0"/>
        <w:suppressAutoHyphens/>
        <w:spacing w:line="100" w:lineRule="atLeast"/>
        <w:textAlignment w:val="baseline"/>
        <w:rPr>
          <w:rFonts w:eastAsia="DejaVuSans" w:cs="Tahoma"/>
          <w:kern w:val="1"/>
          <w:sz w:val="28"/>
          <w:szCs w:val="28"/>
          <w:lang w:eastAsia="ar-SA"/>
        </w:rPr>
      </w:pPr>
      <w:r>
        <w:rPr>
          <w:rFonts w:eastAsia="DejaVuSans" w:cs="Tahoma"/>
          <w:kern w:val="1"/>
          <w:sz w:val="28"/>
          <w:szCs w:val="28"/>
          <w:lang w:eastAsia="ar-SA"/>
        </w:rPr>
        <w:t>Глава</w:t>
      </w:r>
    </w:p>
    <w:p w:rsidR="007B761B" w:rsidRPr="007B761B" w:rsidRDefault="005D37C4" w:rsidP="007B761B">
      <w:pPr>
        <w:widowControl w:val="0"/>
        <w:suppressAutoHyphens/>
        <w:spacing w:line="100" w:lineRule="atLeast"/>
        <w:textAlignment w:val="baseline"/>
        <w:rPr>
          <w:rFonts w:eastAsia="DejaVuSans" w:cs="Tahoma"/>
          <w:kern w:val="1"/>
          <w:sz w:val="28"/>
          <w:szCs w:val="28"/>
          <w:lang w:eastAsia="ar-SA"/>
        </w:rPr>
      </w:pPr>
      <w:r>
        <w:rPr>
          <w:rFonts w:eastAsia="DejaVuSans" w:cs="Tahoma"/>
          <w:kern w:val="1"/>
          <w:sz w:val="28"/>
          <w:szCs w:val="28"/>
          <w:lang w:eastAsia="ar-SA"/>
        </w:rPr>
        <w:t>Братковского</w:t>
      </w:r>
      <w:r w:rsidR="007B761B" w:rsidRPr="007B761B">
        <w:rPr>
          <w:rFonts w:eastAsia="DejaVuSans" w:cs="Tahoma"/>
          <w:kern w:val="1"/>
          <w:sz w:val="28"/>
          <w:szCs w:val="28"/>
          <w:lang w:eastAsia="ar-SA"/>
        </w:rPr>
        <w:t xml:space="preserve"> сельского поселения   </w:t>
      </w:r>
    </w:p>
    <w:p w:rsidR="007B761B" w:rsidRPr="007B761B" w:rsidRDefault="007B761B" w:rsidP="007B761B">
      <w:pPr>
        <w:widowControl w:val="0"/>
        <w:suppressAutoHyphens/>
        <w:spacing w:line="100" w:lineRule="atLeast"/>
        <w:textAlignment w:val="baseline"/>
        <w:rPr>
          <w:rFonts w:eastAsia="DejaVuSans" w:cs="Tahoma"/>
          <w:kern w:val="1"/>
          <w:sz w:val="28"/>
          <w:szCs w:val="28"/>
          <w:lang w:eastAsia="ar-SA"/>
        </w:rPr>
      </w:pPr>
      <w:r w:rsidRPr="007B761B">
        <w:rPr>
          <w:rFonts w:eastAsia="DejaVuSans" w:cs="Tahoma"/>
          <w:kern w:val="1"/>
          <w:sz w:val="28"/>
          <w:szCs w:val="28"/>
          <w:lang w:eastAsia="ar-SA"/>
        </w:rPr>
        <w:t xml:space="preserve">Кореновского района                                                                         </w:t>
      </w:r>
      <w:r w:rsidR="0083104B">
        <w:rPr>
          <w:rFonts w:eastAsia="DejaVuSans" w:cs="Tahoma"/>
          <w:kern w:val="1"/>
          <w:sz w:val="28"/>
          <w:szCs w:val="28"/>
          <w:lang w:eastAsia="ar-SA"/>
        </w:rPr>
        <w:t xml:space="preserve"> </w:t>
      </w:r>
      <w:r w:rsidR="005D37C4">
        <w:rPr>
          <w:rFonts w:eastAsia="DejaVuSans" w:cs="Tahoma"/>
          <w:kern w:val="1"/>
          <w:sz w:val="28"/>
          <w:szCs w:val="28"/>
          <w:lang w:eastAsia="ar-SA"/>
        </w:rPr>
        <w:t xml:space="preserve"> </w:t>
      </w:r>
      <w:r w:rsidRPr="007B761B">
        <w:rPr>
          <w:rFonts w:eastAsia="DejaVuSans" w:cs="Tahoma"/>
          <w:kern w:val="1"/>
          <w:sz w:val="28"/>
          <w:szCs w:val="28"/>
          <w:lang w:eastAsia="ar-SA"/>
        </w:rPr>
        <w:t xml:space="preserve"> </w:t>
      </w:r>
      <w:r w:rsidR="005D37C4">
        <w:rPr>
          <w:rFonts w:eastAsia="DejaVuSans" w:cs="Tahoma"/>
          <w:kern w:val="1"/>
          <w:sz w:val="28"/>
          <w:szCs w:val="28"/>
          <w:lang w:eastAsia="ar-SA"/>
        </w:rPr>
        <w:t>А.В. Демченко</w:t>
      </w:r>
    </w:p>
    <w:p w:rsidR="00DE7D33" w:rsidRDefault="00DE7D33" w:rsidP="007B761B">
      <w:pPr>
        <w:widowControl w:val="0"/>
        <w:suppressAutoHyphens/>
        <w:spacing w:line="100" w:lineRule="atLeast"/>
        <w:textAlignment w:val="baseline"/>
        <w:rPr>
          <w:sz w:val="28"/>
          <w:szCs w:val="28"/>
        </w:rPr>
      </w:pPr>
    </w:p>
    <w:p w:rsidR="00C6530B" w:rsidRDefault="00C6530B" w:rsidP="007B761B">
      <w:pPr>
        <w:widowControl w:val="0"/>
        <w:suppressAutoHyphens/>
        <w:spacing w:line="100" w:lineRule="atLeast"/>
        <w:textAlignment w:val="baseline"/>
        <w:rPr>
          <w:sz w:val="28"/>
          <w:szCs w:val="28"/>
        </w:rPr>
      </w:pPr>
    </w:p>
    <w:p w:rsidR="00C6530B" w:rsidRDefault="00C6530B" w:rsidP="007B761B">
      <w:pPr>
        <w:widowControl w:val="0"/>
        <w:suppressAutoHyphens/>
        <w:spacing w:line="100" w:lineRule="atLeast"/>
        <w:textAlignment w:val="baseline"/>
        <w:rPr>
          <w:sz w:val="28"/>
          <w:szCs w:val="28"/>
        </w:rPr>
      </w:pPr>
    </w:p>
    <w:p w:rsidR="00C6530B" w:rsidRDefault="00C6530B" w:rsidP="007B761B">
      <w:pPr>
        <w:widowControl w:val="0"/>
        <w:suppressAutoHyphens/>
        <w:spacing w:line="100" w:lineRule="atLeast"/>
        <w:textAlignment w:val="baseline"/>
        <w:rPr>
          <w:sz w:val="28"/>
          <w:szCs w:val="28"/>
        </w:rPr>
      </w:pPr>
    </w:p>
    <w:p w:rsidR="00C6530B" w:rsidRDefault="00C6530B" w:rsidP="007B761B">
      <w:pPr>
        <w:widowControl w:val="0"/>
        <w:suppressAutoHyphens/>
        <w:spacing w:line="100" w:lineRule="atLeast"/>
        <w:textAlignment w:val="baseline"/>
        <w:rPr>
          <w:sz w:val="28"/>
          <w:szCs w:val="28"/>
        </w:rPr>
      </w:pPr>
    </w:p>
    <w:p w:rsidR="00C6530B" w:rsidRDefault="00C6530B" w:rsidP="007B761B">
      <w:pPr>
        <w:widowControl w:val="0"/>
        <w:suppressAutoHyphens/>
        <w:spacing w:line="100" w:lineRule="atLeast"/>
        <w:textAlignment w:val="baseline"/>
        <w:rPr>
          <w:sz w:val="28"/>
          <w:szCs w:val="28"/>
        </w:rPr>
      </w:pPr>
    </w:p>
    <w:p w:rsidR="00C6530B" w:rsidRDefault="00C6530B" w:rsidP="007B761B">
      <w:pPr>
        <w:widowControl w:val="0"/>
        <w:suppressAutoHyphens/>
        <w:spacing w:line="100" w:lineRule="atLeast"/>
        <w:textAlignment w:val="baseline"/>
        <w:rPr>
          <w:sz w:val="28"/>
          <w:szCs w:val="28"/>
        </w:rPr>
      </w:pPr>
    </w:p>
    <w:p w:rsidR="00C6530B" w:rsidRDefault="00C6530B" w:rsidP="007B761B">
      <w:pPr>
        <w:widowControl w:val="0"/>
        <w:suppressAutoHyphens/>
        <w:spacing w:line="100" w:lineRule="atLeast"/>
        <w:textAlignment w:val="baseline"/>
        <w:rPr>
          <w:sz w:val="28"/>
          <w:szCs w:val="28"/>
        </w:rPr>
      </w:pPr>
    </w:p>
    <w:p w:rsidR="00C6530B" w:rsidRDefault="00C6530B" w:rsidP="007B761B">
      <w:pPr>
        <w:widowControl w:val="0"/>
        <w:suppressAutoHyphens/>
        <w:spacing w:line="100" w:lineRule="atLeast"/>
        <w:textAlignment w:val="baseline"/>
        <w:rPr>
          <w:sz w:val="28"/>
          <w:szCs w:val="28"/>
        </w:rPr>
      </w:pPr>
    </w:p>
    <w:p w:rsidR="00C6530B" w:rsidRDefault="00C6530B" w:rsidP="007B761B">
      <w:pPr>
        <w:widowControl w:val="0"/>
        <w:suppressAutoHyphens/>
        <w:spacing w:line="100" w:lineRule="atLeast"/>
        <w:textAlignment w:val="baseline"/>
        <w:rPr>
          <w:sz w:val="28"/>
          <w:szCs w:val="28"/>
        </w:rPr>
      </w:pPr>
    </w:p>
    <w:p w:rsidR="00C6530B" w:rsidRDefault="00C6530B" w:rsidP="007B761B">
      <w:pPr>
        <w:widowControl w:val="0"/>
        <w:suppressAutoHyphens/>
        <w:spacing w:line="100" w:lineRule="atLeast"/>
        <w:textAlignment w:val="baseline"/>
        <w:rPr>
          <w:sz w:val="28"/>
          <w:szCs w:val="28"/>
        </w:rPr>
      </w:pPr>
    </w:p>
    <w:p w:rsidR="00C6530B" w:rsidRDefault="00C6530B" w:rsidP="007B761B">
      <w:pPr>
        <w:widowControl w:val="0"/>
        <w:suppressAutoHyphens/>
        <w:spacing w:line="100" w:lineRule="atLeast"/>
        <w:textAlignment w:val="baseline"/>
        <w:rPr>
          <w:sz w:val="28"/>
          <w:szCs w:val="28"/>
        </w:rPr>
      </w:pPr>
    </w:p>
    <w:p w:rsidR="00C6530B" w:rsidRDefault="00C6530B" w:rsidP="007B761B">
      <w:pPr>
        <w:widowControl w:val="0"/>
        <w:suppressAutoHyphens/>
        <w:spacing w:line="100" w:lineRule="atLeast"/>
        <w:textAlignment w:val="baseline"/>
        <w:rPr>
          <w:sz w:val="28"/>
          <w:szCs w:val="28"/>
        </w:rPr>
      </w:pPr>
    </w:p>
    <w:p w:rsidR="00C6530B" w:rsidRDefault="00C6530B" w:rsidP="007B761B">
      <w:pPr>
        <w:widowControl w:val="0"/>
        <w:suppressAutoHyphens/>
        <w:spacing w:line="100" w:lineRule="atLeast"/>
        <w:textAlignment w:val="baseline"/>
        <w:rPr>
          <w:sz w:val="28"/>
          <w:szCs w:val="28"/>
        </w:rPr>
      </w:pPr>
    </w:p>
    <w:p w:rsidR="00C6530B" w:rsidRDefault="00C6530B" w:rsidP="007B761B">
      <w:pPr>
        <w:widowControl w:val="0"/>
        <w:suppressAutoHyphens/>
        <w:spacing w:line="100" w:lineRule="atLeast"/>
        <w:textAlignment w:val="baseline"/>
        <w:rPr>
          <w:sz w:val="28"/>
          <w:szCs w:val="28"/>
        </w:rPr>
      </w:pPr>
    </w:p>
    <w:p w:rsidR="00C6530B" w:rsidRDefault="00C6530B" w:rsidP="007B761B">
      <w:pPr>
        <w:widowControl w:val="0"/>
        <w:suppressAutoHyphens/>
        <w:spacing w:line="100" w:lineRule="atLeast"/>
        <w:textAlignment w:val="baseline"/>
        <w:rPr>
          <w:sz w:val="28"/>
          <w:szCs w:val="28"/>
        </w:rPr>
      </w:pPr>
    </w:p>
    <w:p w:rsidR="00C6530B" w:rsidRDefault="00C6530B" w:rsidP="007B761B">
      <w:pPr>
        <w:widowControl w:val="0"/>
        <w:suppressAutoHyphens/>
        <w:spacing w:line="100" w:lineRule="atLeast"/>
        <w:textAlignment w:val="baseline"/>
        <w:rPr>
          <w:sz w:val="28"/>
          <w:szCs w:val="28"/>
        </w:rPr>
      </w:pPr>
    </w:p>
    <w:p w:rsidR="00C6530B" w:rsidRDefault="00C6530B" w:rsidP="007B761B">
      <w:pPr>
        <w:widowControl w:val="0"/>
        <w:suppressAutoHyphens/>
        <w:spacing w:line="100" w:lineRule="atLeast"/>
        <w:textAlignment w:val="baseline"/>
        <w:rPr>
          <w:sz w:val="28"/>
          <w:szCs w:val="28"/>
        </w:rPr>
      </w:pPr>
    </w:p>
    <w:p w:rsidR="00C6530B" w:rsidRDefault="00C6530B" w:rsidP="007B761B">
      <w:pPr>
        <w:widowControl w:val="0"/>
        <w:suppressAutoHyphens/>
        <w:spacing w:line="100" w:lineRule="atLeast"/>
        <w:textAlignment w:val="baseline"/>
        <w:rPr>
          <w:sz w:val="28"/>
          <w:szCs w:val="28"/>
        </w:rPr>
      </w:pPr>
    </w:p>
    <w:p w:rsidR="00C6530B" w:rsidRDefault="00C6530B" w:rsidP="007B761B">
      <w:pPr>
        <w:widowControl w:val="0"/>
        <w:suppressAutoHyphens/>
        <w:spacing w:line="100" w:lineRule="atLeast"/>
        <w:textAlignment w:val="baseline"/>
        <w:rPr>
          <w:sz w:val="28"/>
          <w:szCs w:val="28"/>
        </w:rPr>
      </w:pPr>
    </w:p>
    <w:p w:rsidR="00C6530B" w:rsidRDefault="00C6530B" w:rsidP="007B761B">
      <w:pPr>
        <w:widowControl w:val="0"/>
        <w:suppressAutoHyphens/>
        <w:spacing w:line="100" w:lineRule="atLeast"/>
        <w:textAlignment w:val="baseline"/>
        <w:rPr>
          <w:sz w:val="28"/>
          <w:szCs w:val="28"/>
        </w:rPr>
      </w:pPr>
    </w:p>
    <w:p w:rsidR="00C6530B" w:rsidRDefault="00C6530B" w:rsidP="007B761B">
      <w:pPr>
        <w:widowControl w:val="0"/>
        <w:suppressAutoHyphens/>
        <w:spacing w:line="100" w:lineRule="atLeast"/>
        <w:textAlignment w:val="baseline"/>
        <w:rPr>
          <w:sz w:val="28"/>
          <w:szCs w:val="28"/>
        </w:rPr>
      </w:pPr>
    </w:p>
    <w:p w:rsidR="00C6530B" w:rsidRDefault="00C6530B" w:rsidP="007B761B">
      <w:pPr>
        <w:widowControl w:val="0"/>
        <w:suppressAutoHyphens/>
        <w:spacing w:line="100" w:lineRule="atLeast"/>
        <w:textAlignment w:val="baseline"/>
        <w:rPr>
          <w:sz w:val="28"/>
          <w:szCs w:val="28"/>
        </w:rPr>
      </w:pPr>
    </w:p>
    <w:p w:rsidR="00C6530B" w:rsidRDefault="00C6530B" w:rsidP="007B761B">
      <w:pPr>
        <w:widowControl w:val="0"/>
        <w:suppressAutoHyphens/>
        <w:spacing w:line="100" w:lineRule="atLeast"/>
        <w:textAlignment w:val="baseline"/>
        <w:rPr>
          <w:sz w:val="28"/>
          <w:szCs w:val="28"/>
        </w:rPr>
      </w:pPr>
    </w:p>
    <w:p w:rsidR="00C6530B" w:rsidRDefault="00C6530B" w:rsidP="007B761B">
      <w:pPr>
        <w:widowControl w:val="0"/>
        <w:suppressAutoHyphens/>
        <w:spacing w:line="100" w:lineRule="atLeast"/>
        <w:textAlignment w:val="baseline"/>
        <w:rPr>
          <w:sz w:val="28"/>
          <w:szCs w:val="28"/>
        </w:rPr>
      </w:pPr>
    </w:p>
    <w:p w:rsidR="00C6530B" w:rsidRDefault="00C6530B" w:rsidP="007B761B">
      <w:pPr>
        <w:widowControl w:val="0"/>
        <w:suppressAutoHyphens/>
        <w:spacing w:line="100" w:lineRule="atLeast"/>
        <w:textAlignment w:val="baseline"/>
        <w:rPr>
          <w:sz w:val="28"/>
          <w:szCs w:val="28"/>
        </w:rPr>
      </w:pPr>
    </w:p>
    <w:p w:rsidR="00C6530B" w:rsidRDefault="00C6530B" w:rsidP="00C6530B">
      <w:pPr>
        <w:rPr>
          <w:b/>
          <w:sz w:val="28"/>
        </w:rPr>
      </w:pPr>
    </w:p>
    <w:p w:rsidR="000A126F" w:rsidRDefault="000A126F" w:rsidP="000A126F">
      <w:pPr>
        <w:rPr>
          <w:b/>
          <w:sz w:val="28"/>
        </w:rPr>
      </w:pPr>
    </w:p>
    <w:p w:rsidR="000A126F" w:rsidRPr="008D5230" w:rsidRDefault="000A126F" w:rsidP="000A126F">
      <w:pPr>
        <w:jc w:val="center"/>
        <w:rPr>
          <w:sz w:val="28"/>
          <w:szCs w:val="28"/>
        </w:rPr>
      </w:pPr>
      <w:r w:rsidRPr="008D5230">
        <w:rPr>
          <w:sz w:val="28"/>
          <w:szCs w:val="28"/>
        </w:rPr>
        <w:t>ЛИСТ СОГЛАСОВАНИЯ</w:t>
      </w:r>
    </w:p>
    <w:p w:rsidR="000A126F" w:rsidRDefault="000A126F" w:rsidP="000A126F">
      <w:pPr>
        <w:jc w:val="center"/>
        <w:rPr>
          <w:sz w:val="28"/>
          <w:szCs w:val="28"/>
        </w:rPr>
      </w:pPr>
      <w:r w:rsidRPr="009B04B6">
        <w:rPr>
          <w:sz w:val="28"/>
          <w:szCs w:val="28"/>
        </w:rPr>
        <w:t xml:space="preserve">проект постановления администрации </w:t>
      </w:r>
    </w:p>
    <w:p w:rsidR="000A126F" w:rsidRDefault="000A126F" w:rsidP="000A126F">
      <w:pPr>
        <w:jc w:val="center"/>
        <w:rPr>
          <w:sz w:val="28"/>
          <w:szCs w:val="28"/>
        </w:rPr>
      </w:pPr>
      <w:r>
        <w:rPr>
          <w:sz w:val="28"/>
          <w:szCs w:val="28"/>
        </w:rPr>
        <w:t>Братковского</w:t>
      </w:r>
      <w:r w:rsidRPr="009B04B6">
        <w:rPr>
          <w:sz w:val="28"/>
          <w:szCs w:val="28"/>
        </w:rPr>
        <w:t xml:space="preserve"> сельского поселения Кореновского района</w:t>
      </w:r>
    </w:p>
    <w:p w:rsidR="000A126F" w:rsidRPr="009B04B6" w:rsidRDefault="00FE4008" w:rsidP="000A126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октября 2019</w:t>
      </w:r>
      <w:r w:rsidR="000A126F">
        <w:rPr>
          <w:sz w:val="28"/>
          <w:szCs w:val="28"/>
        </w:rPr>
        <w:t xml:space="preserve"> года  </w:t>
      </w:r>
      <w:r w:rsidR="000A126F" w:rsidRPr="009B04B6">
        <w:rPr>
          <w:sz w:val="28"/>
          <w:szCs w:val="28"/>
        </w:rPr>
        <w:t xml:space="preserve">№ </w:t>
      </w:r>
    </w:p>
    <w:p w:rsidR="000A126F" w:rsidRDefault="000A126F" w:rsidP="000A126F">
      <w:pPr>
        <w:pStyle w:val="ad"/>
        <w:jc w:val="center"/>
        <w:rPr>
          <w:sz w:val="28"/>
          <w:szCs w:val="28"/>
        </w:rPr>
      </w:pPr>
      <w:r w:rsidRPr="004D031B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Энергосбережение и повышение энергетической эффективности </w:t>
      </w:r>
    </w:p>
    <w:p w:rsidR="000A126F" w:rsidRDefault="000A126F" w:rsidP="000A126F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 территории  Братковского</w:t>
      </w:r>
      <w:r w:rsidRPr="004D031B">
        <w:rPr>
          <w:sz w:val="28"/>
          <w:szCs w:val="28"/>
        </w:rPr>
        <w:t xml:space="preserve"> сельского поселения</w:t>
      </w:r>
    </w:p>
    <w:p w:rsidR="000A126F" w:rsidRPr="00F17DCB" w:rsidRDefault="000A126F" w:rsidP="000A126F">
      <w:pPr>
        <w:pStyle w:val="ad"/>
        <w:jc w:val="center"/>
        <w:rPr>
          <w:b/>
          <w:bCs/>
          <w:sz w:val="28"/>
          <w:szCs w:val="28"/>
        </w:rPr>
      </w:pPr>
      <w:r w:rsidRPr="004D031B">
        <w:rPr>
          <w:sz w:val="28"/>
          <w:szCs w:val="28"/>
        </w:rPr>
        <w:t xml:space="preserve"> Кореновского района</w:t>
      </w:r>
      <w:r w:rsidR="00FE4008">
        <w:rPr>
          <w:sz w:val="28"/>
          <w:szCs w:val="28"/>
        </w:rPr>
        <w:t>» в 2020</w:t>
      </w:r>
      <w:r>
        <w:rPr>
          <w:sz w:val="28"/>
          <w:szCs w:val="28"/>
        </w:rPr>
        <w:t xml:space="preserve"> году</w:t>
      </w:r>
    </w:p>
    <w:p w:rsidR="000A126F" w:rsidRDefault="000A126F" w:rsidP="000A126F">
      <w:pPr>
        <w:jc w:val="center"/>
        <w:rPr>
          <w:b/>
          <w:sz w:val="28"/>
        </w:rPr>
      </w:pPr>
    </w:p>
    <w:p w:rsidR="000A126F" w:rsidRPr="00F17DCB" w:rsidRDefault="000A126F" w:rsidP="000A126F">
      <w:pPr>
        <w:rPr>
          <w:sz w:val="28"/>
          <w:szCs w:val="28"/>
        </w:rPr>
      </w:pPr>
    </w:p>
    <w:p w:rsidR="00C6530B" w:rsidRDefault="00C6530B" w:rsidP="00C6530B">
      <w:pPr>
        <w:jc w:val="center"/>
        <w:rPr>
          <w:b/>
          <w:sz w:val="28"/>
        </w:rPr>
      </w:pPr>
    </w:p>
    <w:p w:rsidR="00C6530B" w:rsidRPr="00F17DCB" w:rsidRDefault="00C6530B" w:rsidP="00C6530B">
      <w:pPr>
        <w:rPr>
          <w:sz w:val="28"/>
          <w:szCs w:val="28"/>
        </w:rPr>
      </w:pPr>
    </w:p>
    <w:p w:rsidR="00C6530B" w:rsidRPr="00D46F49" w:rsidRDefault="00C6530B" w:rsidP="00C6530B">
      <w:pPr>
        <w:widowControl w:val="0"/>
        <w:rPr>
          <w:rFonts w:eastAsia="Lucida Sans Unicode" w:cs="Tahoma"/>
          <w:kern w:val="1"/>
          <w:lang w:eastAsia="hi-IN" w:bidi="hi-IN"/>
        </w:rPr>
      </w:pPr>
    </w:p>
    <w:p w:rsidR="00C6530B" w:rsidRPr="00F741CC" w:rsidRDefault="00C6530B" w:rsidP="00C6530B">
      <w:pPr>
        <w:widowControl w:val="0"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F741CC">
        <w:rPr>
          <w:rFonts w:eastAsia="Lucida Sans Unicode" w:cs="Tahoma"/>
          <w:kern w:val="2"/>
          <w:sz w:val="28"/>
          <w:szCs w:val="28"/>
          <w:lang w:eastAsia="hi-IN" w:bidi="hi-IN"/>
        </w:rPr>
        <w:t>Проект внесен:</w:t>
      </w:r>
    </w:p>
    <w:p w:rsidR="00C6530B" w:rsidRPr="00F741CC" w:rsidRDefault="00C6530B" w:rsidP="00C6530B">
      <w:pPr>
        <w:widowControl w:val="0"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F741CC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Финансовым отделом администрации </w:t>
      </w:r>
    </w:p>
    <w:p w:rsidR="00C6530B" w:rsidRPr="00F741CC" w:rsidRDefault="00C6530B" w:rsidP="00C6530B">
      <w:pPr>
        <w:widowControl w:val="0"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F741CC">
        <w:rPr>
          <w:rFonts w:eastAsia="Lucida Sans Unicode" w:cs="Tahoma"/>
          <w:kern w:val="2"/>
          <w:sz w:val="28"/>
          <w:szCs w:val="28"/>
          <w:lang w:eastAsia="hi-IN" w:bidi="hi-IN"/>
        </w:rPr>
        <w:t>Братковского сельского поселения</w:t>
      </w:r>
    </w:p>
    <w:p w:rsidR="00C6530B" w:rsidRPr="00F741CC" w:rsidRDefault="00C6530B" w:rsidP="00C6530B">
      <w:pPr>
        <w:widowControl w:val="0"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F741CC">
        <w:rPr>
          <w:rFonts w:eastAsia="Lucida Sans Unicode" w:cs="Tahoma"/>
          <w:kern w:val="2"/>
          <w:sz w:val="28"/>
          <w:szCs w:val="28"/>
          <w:lang w:eastAsia="hi-IN" w:bidi="hi-IN"/>
        </w:rPr>
        <w:t>Кореновского района,</w:t>
      </w:r>
    </w:p>
    <w:p w:rsidR="00C6530B" w:rsidRPr="00F741CC" w:rsidRDefault="00C6530B" w:rsidP="00C6530B">
      <w:pPr>
        <w:widowControl w:val="0"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F741CC"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финансового отдела</w:t>
      </w:r>
      <w:r w:rsidRPr="00F741CC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F741CC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F741CC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F741CC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F741CC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F741CC">
        <w:rPr>
          <w:rFonts w:eastAsia="Lucida Sans Unicode" w:cs="Tahoma"/>
          <w:kern w:val="2"/>
          <w:sz w:val="28"/>
          <w:szCs w:val="28"/>
          <w:lang w:eastAsia="hi-IN" w:bidi="hi-IN"/>
        </w:rPr>
        <w:tab/>
        <w:t>Л.А. Науменко</w:t>
      </w:r>
    </w:p>
    <w:p w:rsidR="00C6530B" w:rsidRPr="00F741CC" w:rsidRDefault="00C6530B" w:rsidP="00C6530B">
      <w:pPr>
        <w:widowControl w:val="0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C6530B" w:rsidRPr="00F741CC" w:rsidRDefault="00C6530B" w:rsidP="00C6530B">
      <w:pPr>
        <w:widowControl w:val="0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C6530B" w:rsidRPr="00F741CC" w:rsidRDefault="00C6530B" w:rsidP="00C6530B">
      <w:pPr>
        <w:widowControl w:val="0"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F741CC">
        <w:rPr>
          <w:rFonts w:eastAsia="Lucida Sans Unicode" w:cs="Tahoma"/>
          <w:kern w:val="2"/>
          <w:sz w:val="28"/>
          <w:szCs w:val="28"/>
          <w:lang w:eastAsia="hi-IN" w:bidi="hi-IN"/>
        </w:rPr>
        <w:t>Составитель проекта:</w:t>
      </w:r>
    </w:p>
    <w:p w:rsidR="00C6530B" w:rsidRPr="00F741CC" w:rsidRDefault="00C6530B" w:rsidP="00C6530B">
      <w:pPr>
        <w:widowControl w:val="0"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F741CC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Экономист финансового отдела </w:t>
      </w:r>
    </w:p>
    <w:p w:rsidR="00C6530B" w:rsidRPr="00F741CC" w:rsidRDefault="00C6530B" w:rsidP="00C6530B">
      <w:pPr>
        <w:widowControl w:val="0"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F741CC">
        <w:rPr>
          <w:rFonts w:eastAsia="Lucida Sans Unicode" w:cs="Tahoma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C6530B" w:rsidRPr="00F741CC" w:rsidRDefault="00C6530B" w:rsidP="00C6530B">
      <w:pPr>
        <w:widowControl w:val="0"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F741CC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C6530B" w:rsidRPr="00F741CC" w:rsidRDefault="00C6530B" w:rsidP="00C6530B">
      <w:pPr>
        <w:widowControl w:val="0"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F741CC">
        <w:rPr>
          <w:rFonts w:eastAsia="Lucida Sans Unicode" w:cs="Tahoma"/>
          <w:kern w:val="2"/>
          <w:sz w:val="28"/>
          <w:szCs w:val="28"/>
          <w:lang w:eastAsia="hi-IN" w:bidi="hi-IN"/>
        </w:rPr>
        <w:t>Кореновского района</w:t>
      </w:r>
      <w:r w:rsidRPr="00F741CC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F741CC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F741CC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F741CC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F741CC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F741CC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F741CC">
        <w:rPr>
          <w:rFonts w:eastAsia="Lucida Sans Unicode" w:cs="Tahoma"/>
          <w:kern w:val="2"/>
          <w:sz w:val="28"/>
          <w:szCs w:val="28"/>
          <w:lang w:eastAsia="hi-IN" w:bidi="hi-IN"/>
        </w:rPr>
        <w:tab/>
        <w:t xml:space="preserve">        Ю.А. Шабанова</w:t>
      </w:r>
    </w:p>
    <w:p w:rsidR="00C6530B" w:rsidRPr="00F741CC" w:rsidRDefault="00C6530B" w:rsidP="00C6530B">
      <w:pPr>
        <w:widowControl w:val="0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C6530B" w:rsidRPr="00F741CC" w:rsidRDefault="00C6530B" w:rsidP="00C6530B">
      <w:pPr>
        <w:widowControl w:val="0"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F741CC">
        <w:rPr>
          <w:rFonts w:eastAsia="Lucida Sans Unicode" w:cs="Tahoma"/>
          <w:kern w:val="2"/>
          <w:sz w:val="28"/>
          <w:szCs w:val="28"/>
          <w:lang w:eastAsia="hi-IN" w:bidi="hi-IN"/>
        </w:rPr>
        <w:t>Проект согласован:</w:t>
      </w:r>
    </w:p>
    <w:p w:rsidR="00C6530B" w:rsidRPr="00F741CC" w:rsidRDefault="00C6530B" w:rsidP="00C6530B">
      <w:pPr>
        <w:widowControl w:val="0"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F741CC"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общего отдела</w:t>
      </w:r>
    </w:p>
    <w:p w:rsidR="00C6530B" w:rsidRPr="00F741CC" w:rsidRDefault="00C6530B" w:rsidP="00C6530B">
      <w:pPr>
        <w:widowControl w:val="0"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F741CC">
        <w:rPr>
          <w:rFonts w:eastAsia="Lucida Sans Unicode" w:cs="Tahoma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C6530B" w:rsidRPr="00F741CC" w:rsidRDefault="00C6530B" w:rsidP="00C6530B">
      <w:pPr>
        <w:widowControl w:val="0"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F741CC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C6530B" w:rsidRPr="00F741CC" w:rsidRDefault="00C6530B" w:rsidP="00C6530B">
      <w:pPr>
        <w:widowControl w:val="0"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F741CC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Кореновского района </w:t>
      </w:r>
      <w:r w:rsidRPr="00F741CC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F741CC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F741CC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F741CC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F741CC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F741CC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F741CC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F741CC">
        <w:rPr>
          <w:rFonts w:eastAsia="Lucida Sans Unicode" w:cs="Tahoma"/>
          <w:kern w:val="2"/>
          <w:sz w:val="28"/>
          <w:szCs w:val="28"/>
          <w:lang w:eastAsia="hi-IN" w:bidi="hi-IN"/>
        </w:rPr>
        <w:tab/>
        <w:t xml:space="preserve">    О.Н.</w:t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</w:t>
      </w:r>
      <w:r w:rsidRPr="00F741CC">
        <w:rPr>
          <w:rFonts w:eastAsia="Lucida Sans Unicode" w:cs="Tahoma"/>
          <w:kern w:val="2"/>
          <w:sz w:val="28"/>
          <w:szCs w:val="28"/>
          <w:lang w:eastAsia="hi-IN" w:bidi="hi-IN"/>
        </w:rPr>
        <w:t>Ножка</w:t>
      </w:r>
    </w:p>
    <w:p w:rsidR="00C6530B" w:rsidRPr="00F741CC" w:rsidRDefault="00C6530B" w:rsidP="00C6530B">
      <w:pPr>
        <w:widowControl w:val="0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C6530B" w:rsidRPr="00F741CC" w:rsidRDefault="00C6530B" w:rsidP="00C6530B">
      <w:pPr>
        <w:widowControl w:val="0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C6530B" w:rsidRPr="008D4728" w:rsidRDefault="00C6530B" w:rsidP="00C6530B">
      <w:pPr>
        <w:jc w:val="both"/>
        <w:rPr>
          <w:sz w:val="28"/>
          <w:szCs w:val="28"/>
        </w:rPr>
      </w:pPr>
    </w:p>
    <w:p w:rsidR="00C6530B" w:rsidRDefault="00C6530B" w:rsidP="00C6530B">
      <w:pPr>
        <w:pStyle w:val="ad"/>
        <w:rPr>
          <w:sz w:val="28"/>
          <w:szCs w:val="28"/>
        </w:rPr>
      </w:pPr>
    </w:p>
    <w:p w:rsidR="00C6530B" w:rsidRDefault="00C6530B" w:rsidP="00C6530B">
      <w:pPr>
        <w:pStyle w:val="ad"/>
        <w:rPr>
          <w:sz w:val="28"/>
          <w:szCs w:val="28"/>
        </w:rPr>
      </w:pPr>
    </w:p>
    <w:p w:rsidR="00C6530B" w:rsidRDefault="00C6530B" w:rsidP="007B761B">
      <w:pPr>
        <w:widowControl w:val="0"/>
        <w:suppressAutoHyphens/>
        <w:spacing w:line="100" w:lineRule="atLeast"/>
        <w:textAlignment w:val="baseline"/>
        <w:rPr>
          <w:sz w:val="28"/>
          <w:szCs w:val="28"/>
        </w:rPr>
      </w:pPr>
    </w:p>
    <w:p w:rsidR="00C6530B" w:rsidRDefault="00C6530B" w:rsidP="007B761B">
      <w:pPr>
        <w:widowControl w:val="0"/>
        <w:suppressAutoHyphens/>
        <w:spacing w:line="100" w:lineRule="atLeast"/>
        <w:textAlignment w:val="baseline"/>
        <w:rPr>
          <w:sz w:val="28"/>
          <w:szCs w:val="28"/>
        </w:rPr>
      </w:pPr>
    </w:p>
    <w:p w:rsidR="00C6530B" w:rsidRDefault="00C6530B" w:rsidP="007B761B">
      <w:pPr>
        <w:widowControl w:val="0"/>
        <w:suppressAutoHyphens/>
        <w:spacing w:line="100" w:lineRule="atLeast"/>
        <w:textAlignment w:val="baseline"/>
        <w:rPr>
          <w:sz w:val="28"/>
          <w:szCs w:val="28"/>
        </w:rPr>
      </w:pPr>
    </w:p>
    <w:p w:rsidR="00C6530B" w:rsidRDefault="00C6530B" w:rsidP="007B761B">
      <w:pPr>
        <w:widowControl w:val="0"/>
        <w:suppressAutoHyphens/>
        <w:spacing w:line="100" w:lineRule="atLeast"/>
        <w:textAlignment w:val="baseline"/>
        <w:rPr>
          <w:sz w:val="28"/>
          <w:szCs w:val="28"/>
        </w:rPr>
      </w:pPr>
    </w:p>
    <w:p w:rsidR="00C6530B" w:rsidRDefault="00C6530B" w:rsidP="007B761B">
      <w:pPr>
        <w:widowControl w:val="0"/>
        <w:suppressAutoHyphens/>
        <w:spacing w:line="100" w:lineRule="atLeast"/>
        <w:textAlignment w:val="baseline"/>
        <w:rPr>
          <w:sz w:val="28"/>
          <w:szCs w:val="28"/>
        </w:rPr>
      </w:pPr>
    </w:p>
    <w:p w:rsidR="00C6530B" w:rsidRDefault="00C6530B" w:rsidP="007B761B">
      <w:pPr>
        <w:widowControl w:val="0"/>
        <w:suppressAutoHyphens/>
        <w:spacing w:line="100" w:lineRule="atLeast"/>
        <w:textAlignment w:val="baseline"/>
        <w:rPr>
          <w:sz w:val="28"/>
          <w:szCs w:val="28"/>
        </w:rPr>
      </w:pPr>
    </w:p>
    <w:p w:rsidR="00C6530B" w:rsidRPr="00150462" w:rsidRDefault="00C6530B" w:rsidP="007B761B">
      <w:pPr>
        <w:widowControl w:val="0"/>
        <w:suppressAutoHyphens/>
        <w:spacing w:line="100" w:lineRule="atLeast"/>
        <w:textAlignment w:val="baseline"/>
        <w:rPr>
          <w:sz w:val="28"/>
          <w:szCs w:val="28"/>
        </w:rPr>
      </w:pPr>
    </w:p>
    <w:sectPr w:rsidR="00C6530B" w:rsidRPr="00150462" w:rsidSect="00364862">
      <w:pgSz w:w="11906" w:h="16838"/>
      <w:pgMar w:top="45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8CD" w:rsidRDefault="009878CD">
      <w:r>
        <w:separator/>
      </w:r>
    </w:p>
  </w:endnote>
  <w:endnote w:type="continuationSeparator" w:id="0">
    <w:p w:rsidR="009878CD" w:rsidRDefault="0098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Sans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8CD" w:rsidRDefault="009878CD">
      <w:r>
        <w:separator/>
      </w:r>
    </w:p>
  </w:footnote>
  <w:footnote w:type="continuationSeparator" w:id="0">
    <w:p w:rsidR="009878CD" w:rsidRDefault="00987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firstLine="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firstLine="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firstLine="0"/>
      </w:pPr>
    </w:lvl>
  </w:abstractNum>
  <w:abstractNum w:abstractNumId="1">
    <w:nsid w:val="00000003"/>
    <w:multiLevelType w:val="multilevel"/>
    <w:tmpl w:val="7DC8BF5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31743"/>
    <w:multiLevelType w:val="hybridMultilevel"/>
    <w:tmpl w:val="33721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771F4E"/>
    <w:multiLevelType w:val="hybridMultilevel"/>
    <w:tmpl w:val="B26EBA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359F3"/>
    <w:multiLevelType w:val="hybridMultilevel"/>
    <w:tmpl w:val="E5B04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48"/>
    <w:rsid w:val="00024FB9"/>
    <w:rsid w:val="0003132C"/>
    <w:rsid w:val="00032325"/>
    <w:rsid w:val="00041A17"/>
    <w:rsid w:val="00066440"/>
    <w:rsid w:val="0006727E"/>
    <w:rsid w:val="00071C24"/>
    <w:rsid w:val="000915E5"/>
    <w:rsid w:val="000A126F"/>
    <w:rsid w:val="000C757B"/>
    <w:rsid w:val="000D43E5"/>
    <w:rsid w:val="000F35B1"/>
    <w:rsid w:val="00120244"/>
    <w:rsid w:val="00143FB6"/>
    <w:rsid w:val="00150462"/>
    <w:rsid w:val="0016433C"/>
    <w:rsid w:val="00193607"/>
    <w:rsid w:val="001B23D2"/>
    <w:rsid w:val="001B377B"/>
    <w:rsid w:val="001B6BF0"/>
    <w:rsid w:val="001C4133"/>
    <w:rsid w:val="001D0572"/>
    <w:rsid w:val="001E65BB"/>
    <w:rsid w:val="001E7EF2"/>
    <w:rsid w:val="001F212B"/>
    <w:rsid w:val="002050EE"/>
    <w:rsid w:val="00205FCE"/>
    <w:rsid w:val="002112F7"/>
    <w:rsid w:val="00221DBF"/>
    <w:rsid w:val="00224720"/>
    <w:rsid w:val="00244155"/>
    <w:rsid w:val="00247143"/>
    <w:rsid w:val="00252131"/>
    <w:rsid w:val="00266D55"/>
    <w:rsid w:val="002939C1"/>
    <w:rsid w:val="0029457C"/>
    <w:rsid w:val="002A0C2B"/>
    <w:rsid w:val="002A6635"/>
    <w:rsid w:val="002B0582"/>
    <w:rsid w:val="002B3A7F"/>
    <w:rsid w:val="002B4F04"/>
    <w:rsid w:val="002B75E6"/>
    <w:rsid w:val="002C4167"/>
    <w:rsid w:val="002D7FC6"/>
    <w:rsid w:val="002F299D"/>
    <w:rsid w:val="00305E96"/>
    <w:rsid w:val="0030682E"/>
    <w:rsid w:val="0032052F"/>
    <w:rsid w:val="00344E6D"/>
    <w:rsid w:val="00353F77"/>
    <w:rsid w:val="003558DB"/>
    <w:rsid w:val="00363A71"/>
    <w:rsid w:val="00364862"/>
    <w:rsid w:val="0037132B"/>
    <w:rsid w:val="00380D60"/>
    <w:rsid w:val="00392CF0"/>
    <w:rsid w:val="0039441F"/>
    <w:rsid w:val="0039485D"/>
    <w:rsid w:val="003C15D0"/>
    <w:rsid w:val="003C6F2D"/>
    <w:rsid w:val="003D29AB"/>
    <w:rsid w:val="003D3379"/>
    <w:rsid w:val="003D5F32"/>
    <w:rsid w:val="003F096F"/>
    <w:rsid w:val="003F0B9C"/>
    <w:rsid w:val="003F6650"/>
    <w:rsid w:val="0041717C"/>
    <w:rsid w:val="0042456C"/>
    <w:rsid w:val="00434F5D"/>
    <w:rsid w:val="00441D1F"/>
    <w:rsid w:val="004421C9"/>
    <w:rsid w:val="004458A6"/>
    <w:rsid w:val="00445C4C"/>
    <w:rsid w:val="00446748"/>
    <w:rsid w:val="00450784"/>
    <w:rsid w:val="00461C23"/>
    <w:rsid w:val="00471B97"/>
    <w:rsid w:val="00481261"/>
    <w:rsid w:val="0048288D"/>
    <w:rsid w:val="004912A3"/>
    <w:rsid w:val="004A42D1"/>
    <w:rsid w:val="004B6B10"/>
    <w:rsid w:val="004F080F"/>
    <w:rsid w:val="0050225E"/>
    <w:rsid w:val="00521FBD"/>
    <w:rsid w:val="00534AC4"/>
    <w:rsid w:val="00542A71"/>
    <w:rsid w:val="00567F79"/>
    <w:rsid w:val="005779FE"/>
    <w:rsid w:val="005837CA"/>
    <w:rsid w:val="00590C12"/>
    <w:rsid w:val="00597E52"/>
    <w:rsid w:val="005A0243"/>
    <w:rsid w:val="005A075D"/>
    <w:rsid w:val="005A138A"/>
    <w:rsid w:val="005C7B23"/>
    <w:rsid w:val="005D159D"/>
    <w:rsid w:val="005D37C4"/>
    <w:rsid w:val="005E1FA1"/>
    <w:rsid w:val="00602652"/>
    <w:rsid w:val="00602EFD"/>
    <w:rsid w:val="006246E2"/>
    <w:rsid w:val="00655B20"/>
    <w:rsid w:val="00675976"/>
    <w:rsid w:val="006766EF"/>
    <w:rsid w:val="0068222C"/>
    <w:rsid w:val="00693391"/>
    <w:rsid w:val="006A43B3"/>
    <w:rsid w:val="006A46C9"/>
    <w:rsid w:val="006B0E48"/>
    <w:rsid w:val="006B2927"/>
    <w:rsid w:val="006B599F"/>
    <w:rsid w:val="006E10A5"/>
    <w:rsid w:val="006E68DD"/>
    <w:rsid w:val="006F2264"/>
    <w:rsid w:val="00701D2D"/>
    <w:rsid w:val="007078C5"/>
    <w:rsid w:val="00711CA6"/>
    <w:rsid w:val="00713C3E"/>
    <w:rsid w:val="00715C87"/>
    <w:rsid w:val="007356D5"/>
    <w:rsid w:val="007430D7"/>
    <w:rsid w:val="007530CB"/>
    <w:rsid w:val="00775C51"/>
    <w:rsid w:val="007817B9"/>
    <w:rsid w:val="00785CEF"/>
    <w:rsid w:val="007946B9"/>
    <w:rsid w:val="00795DAB"/>
    <w:rsid w:val="00797983"/>
    <w:rsid w:val="007A1DF0"/>
    <w:rsid w:val="007A2EC4"/>
    <w:rsid w:val="007B4EA9"/>
    <w:rsid w:val="007B761B"/>
    <w:rsid w:val="007E3428"/>
    <w:rsid w:val="007F0976"/>
    <w:rsid w:val="0081459E"/>
    <w:rsid w:val="0083104B"/>
    <w:rsid w:val="008361CF"/>
    <w:rsid w:val="008365F2"/>
    <w:rsid w:val="008369C3"/>
    <w:rsid w:val="008371A0"/>
    <w:rsid w:val="00843CED"/>
    <w:rsid w:val="00846B1E"/>
    <w:rsid w:val="00865F0F"/>
    <w:rsid w:val="00882753"/>
    <w:rsid w:val="00883F5F"/>
    <w:rsid w:val="00895E03"/>
    <w:rsid w:val="008A7569"/>
    <w:rsid w:val="008B14D1"/>
    <w:rsid w:val="008D09FD"/>
    <w:rsid w:val="008D53AD"/>
    <w:rsid w:val="008D68A3"/>
    <w:rsid w:val="008E6A39"/>
    <w:rsid w:val="00914702"/>
    <w:rsid w:val="009279BB"/>
    <w:rsid w:val="0093426A"/>
    <w:rsid w:val="00941FF4"/>
    <w:rsid w:val="009475F0"/>
    <w:rsid w:val="0094762F"/>
    <w:rsid w:val="00947A07"/>
    <w:rsid w:val="00963063"/>
    <w:rsid w:val="00971402"/>
    <w:rsid w:val="00980965"/>
    <w:rsid w:val="009878CD"/>
    <w:rsid w:val="00987E86"/>
    <w:rsid w:val="009957AF"/>
    <w:rsid w:val="0099607E"/>
    <w:rsid w:val="009B2030"/>
    <w:rsid w:val="009B3A83"/>
    <w:rsid w:val="009D5079"/>
    <w:rsid w:val="009E520E"/>
    <w:rsid w:val="00A13409"/>
    <w:rsid w:val="00A16094"/>
    <w:rsid w:val="00A362AD"/>
    <w:rsid w:val="00A75149"/>
    <w:rsid w:val="00AA33E5"/>
    <w:rsid w:val="00AA5E32"/>
    <w:rsid w:val="00AC6FAB"/>
    <w:rsid w:val="00AD3752"/>
    <w:rsid w:val="00AE1943"/>
    <w:rsid w:val="00AE1C66"/>
    <w:rsid w:val="00AF2A34"/>
    <w:rsid w:val="00AF7E6A"/>
    <w:rsid w:val="00B00FD0"/>
    <w:rsid w:val="00B0188D"/>
    <w:rsid w:val="00B05E6D"/>
    <w:rsid w:val="00B105AC"/>
    <w:rsid w:val="00B2274D"/>
    <w:rsid w:val="00B22B8F"/>
    <w:rsid w:val="00B3647E"/>
    <w:rsid w:val="00B70E9D"/>
    <w:rsid w:val="00B85B20"/>
    <w:rsid w:val="00B92BC3"/>
    <w:rsid w:val="00BA63A3"/>
    <w:rsid w:val="00BA7523"/>
    <w:rsid w:val="00BB399E"/>
    <w:rsid w:val="00BC356D"/>
    <w:rsid w:val="00BC640A"/>
    <w:rsid w:val="00BD2AC1"/>
    <w:rsid w:val="00C075B8"/>
    <w:rsid w:val="00C12F50"/>
    <w:rsid w:val="00C20A7A"/>
    <w:rsid w:val="00C319E4"/>
    <w:rsid w:val="00C3778E"/>
    <w:rsid w:val="00C54C5A"/>
    <w:rsid w:val="00C63780"/>
    <w:rsid w:val="00C6530B"/>
    <w:rsid w:val="00C83A6B"/>
    <w:rsid w:val="00CB7E3E"/>
    <w:rsid w:val="00CC0164"/>
    <w:rsid w:val="00CE21DE"/>
    <w:rsid w:val="00CF7237"/>
    <w:rsid w:val="00D01FEF"/>
    <w:rsid w:val="00D04A56"/>
    <w:rsid w:val="00D05C84"/>
    <w:rsid w:val="00D14889"/>
    <w:rsid w:val="00D418B3"/>
    <w:rsid w:val="00D421E2"/>
    <w:rsid w:val="00D51498"/>
    <w:rsid w:val="00D55C4A"/>
    <w:rsid w:val="00D85E73"/>
    <w:rsid w:val="00D868BB"/>
    <w:rsid w:val="00D86B93"/>
    <w:rsid w:val="00D9337C"/>
    <w:rsid w:val="00D956A7"/>
    <w:rsid w:val="00D9791A"/>
    <w:rsid w:val="00DA039C"/>
    <w:rsid w:val="00DA78A3"/>
    <w:rsid w:val="00DB6BA7"/>
    <w:rsid w:val="00DC305F"/>
    <w:rsid w:val="00DE1FB3"/>
    <w:rsid w:val="00DE3A63"/>
    <w:rsid w:val="00DE7D33"/>
    <w:rsid w:val="00DF2E83"/>
    <w:rsid w:val="00E1059A"/>
    <w:rsid w:val="00E24A76"/>
    <w:rsid w:val="00E375FB"/>
    <w:rsid w:val="00E54A91"/>
    <w:rsid w:val="00E742D3"/>
    <w:rsid w:val="00E75BEA"/>
    <w:rsid w:val="00E80CC1"/>
    <w:rsid w:val="00E87D3B"/>
    <w:rsid w:val="00E935C6"/>
    <w:rsid w:val="00EA6B96"/>
    <w:rsid w:val="00EB5989"/>
    <w:rsid w:val="00EC65A6"/>
    <w:rsid w:val="00ED1E9D"/>
    <w:rsid w:val="00ED2B21"/>
    <w:rsid w:val="00ED7F90"/>
    <w:rsid w:val="00EE1754"/>
    <w:rsid w:val="00EF2495"/>
    <w:rsid w:val="00EF7E46"/>
    <w:rsid w:val="00F00CB5"/>
    <w:rsid w:val="00F02E4B"/>
    <w:rsid w:val="00F17F0D"/>
    <w:rsid w:val="00F303C3"/>
    <w:rsid w:val="00F53D10"/>
    <w:rsid w:val="00F71C9C"/>
    <w:rsid w:val="00F76E52"/>
    <w:rsid w:val="00FC181D"/>
    <w:rsid w:val="00FC3B4C"/>
    <w:rsid w:val="00FC57DB"/>
    <w:rsid w:val="00FD04F3"/>
    <w:rsid w:val="00FD1EC2"/>
    <w:rsid w:val="00FE1607"/>
    <w:rsid w:val="00FE4008"/>
    <w:rsid w:val="00F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748"/>
    <w:rPr>
      <w:sz w:val="24"/>
      <w:szCs w:val="24"/>
    </w:rPr>
  </w:style>
  <w:style w:type="paragraph" w:styleId="1">
    <w:name w:val="heading 1"/>
    <w:basedOn w:val="a"/>
    <w:next w:val="a"/>
    <w:qFormat/>
    <w:rsid w:val="00F00C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14702"/>
    <w:pPr>
      <w:keepNext/>
      <w:tabs>
        <w:tab w:val="num" w:pos="360"/>
      </w:tabs>
      <w:suppressAutoHyphens/>
      <w:jc w:val="center"/>
      <w:outlineLvl w:val="1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46748"/>
    <w:rPr>
      <w:color w:val="0000FF"/>
      <w:u w:val="single"/>
    </w:rPr>
  </w:style>
  <w:style w:type="paragraph" w:styleId="a4">
    <w:name w:val="Normal (Web)"/>
    <w:basedOn w:val="a"/>
    <w:rsid w:val="00446748"/>
    <w:pPr>
      <w:spacing w:before="100" w:beforeAutospacing="1" w:after="100" w:afterAutospacing="1"/>
    </w:pPr>
  </w:style>
  <w:style w:type="paragraph" w:customStyle="1" w:styleId="ConsPlusNormal">
    <w:name w:val="ConsPlusNormal"/>
    <w:rsid w:val="004467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"/>
    <w:basedOn w:val="a"/>
    <w:rsid w:val="004467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Стиль"/>
    <w:rsid w:val="00446748"/>
    <w:pPr>
      <w:autoSpaceDE w:val="0"/>
      <w:autoSpaceDN w:val="0"/>
    </w:pPr>
    <w:rPr>
      <w:sz w:val="24"/>
      <w:szCs w:val="24"/>
    </w:rPr>
  </w:style>
  <w:style w:type="paragraph" w:styleId="a7">
    <w:name w:val="Title"/>
    <w:basedOn w:val="a"/>
    <w:qFormat/>
    <w:rsid w:val="002F299D"/>
    <w:pPr>
      <w:jc w:val="center"/>
    </w:pPr>
    <w:rPr>
      <w:sz w:val="28"/>
      <w:szCs w:val="20"/>
    </w:rPr>
  </w:style>
  <w:style w:type="paragraph" w:styleId="a8">
    <w:name w:val="Balloon Text"/>
    <w:basedOn w:val="a"/>
    <w:semiHidden/>
    <w:rsid w:val="00914702"/>
    <w:rPr>
      <w:rFonts w:ascii="Tahoma" w:hAnsi="Tahoma" w:cs="Tahoma"/>
      <w:sz w:val="16"/>
      <w:szCs w:val="16"/>
    </w:rPr>
  </w:style>
  <w:style w:type="paragraph" w:customStyle="1" w:styleId="a9">
    <w:name w:val="Таблицы (моноширинный)"/>
    <w:basedOn w:val="a"/>
    <w:next w:val="a"/>
    <w:rsid w:val="00534AC4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2">
    <w:name w:val="Style2"/>
    <w:basedOn w:val="a"/>
    <w:next w:val="a"/>
    <w:rsid w:val="00D9337C"/>
    <w:pPr>
      <w:widowControl w:val="0"/>
      <w:suppressAutoHyphens/>
    </w:pPr>
    <w:rPr>
      <w:rFonts w:eastAsia="DejaVu Sans"/>
      <w:kern w:val="1"/>
      <w:sz w:val="28"/>
      <w:lang/>
    </w:rPr>
  </w:style>
  <w:style w:type="paragraph" w:customStyle="1" w:styleId="ConsPlusNonformat">
    <w:name w:val="ConsPlusNonformat"/>
    <w:rsid w:val="00947A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843CE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FontStyle21">
    <w:name w:val="Font Style21"/>
    <w:rsid w:val="00E375FB"/>
    <w:rPr>
      <w:rFonts w:ascii="Arial" w:eastAsia="Arial" w:hAnsi="Arial" w:cs="Arial"/>
      <w:sz w:val="22"/>
      <w:szCs w:val="22"/>
    </w:rPr>
  </w:style>
  <w:style w:type="paragraph" w:customStyle="1" w:styleId="ConsPlusCell">
    <w:name w:val="ConsPlusCell"/>
    <w:rsid w:val="00024FB9"/>
    <w:pPr>
      <w:widowControl w:val="0"/>
    </w:pPr>
    <w:rPr>
      <w:rFonts w:ascii="Arial" w:hAnsi="Arial"/>
      <w:snapToGrid w:val="0"/>
    </w:rPr>
  </w:style>
  <w:style w:type="paragraph" w:customStyle="1" w:styleId="aa">
    <w:name w:val=" Знак"/>
    <w:basedOn w:val="a"/>
    <w:rsid w:val="006A46C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AE1943"/>
    <w:pPr>
      <w:widowControl w:val="0"/>
      <w:suppressAutoHyphens/>
      <w:spacing w:after="120"/>
    </w:pPr>
    <w:rPr>
      <w:rFonts w:eastAsia="Lucida Sans Unicode" w:cs="Tahoma"/>
      <w:kern w:val="1"/>
      <w:lang w:eastAsia="hi-IN" w:bidi="hi-IN"/>
    </w:rPr>
  </w:style>
  <w:style w:type="character" w:customStyle="1" w:styleId="ac">
    <w:name w:val="Основной текст Знак"/>
    <w:link w:val="ab"/>
    <w:rsid w:val="00AE1943"/>
    <w:rPr>
      <w:rFonts w:eastAsia="Lucida Sans Unicode" w:cs="Tahoma"/>
      <w:kern w:val="1"/>
      <w:sz w:val="24"/>
      <w:szCs w:val="24"/>
      <w:lang w:eastAsia="hi-IN" w:bidi="hi-IN"/>
    </w:rPr>
  </w:style>
  <w:style w:type="paragraph" w:styleId="ad">
    <w:name w:val="No Spacing"/>
    <w:uiPriority w:val="1"/>
    <w:qFormat/>
    <w:rsid w:val="004A42D1"/>
    <w:pPr>
      <w:suppressAutoHyphens/>
    </w:pPr>
    <w:rPr>
      <w:rFonts w:eastAsia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748"/>
    <w:rPr>
      <w:sz w:val="24"/>
      <w:szCs w:val="24"/>
    </w:rPr>
  </w:style>
  <w:style w:type="paragraph" w:styleId="1">
    <w:name w:val="heading 1"/>
    <w:basedOn w:val="a"/>
    <w:next w:val="a"/>
    <w:qFormat/>
    <w:rsid w:val="00F00C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14702"/>
    <w:pPr>
      <w:keepNext/>
      <w:tabs>
        <w:tab w:val="num" w:pos="360"/>
      </w:tabs>
      <w:suppressAutoHyphens/>
      <w:jc w:val="center"/>
      <w:outlineLvl w:val="1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46748"/>
    <w:rPr>
      <w:color w:val="0000FF"/>
      <w:u w:val="single"/>
    </w:rPr>
  </w:style>
  <w:style w:type="paragraph" w:styleId="a4">
    <w:name w:val="Normal (Web)"/>
    <w:basedOn w:val="a"/>
    <w:rsid w:val="00446748"/>
    <w:pPr>
      <w:spacing w:before="100" w:beforeAutospacing="1" w:after="100" w:afterAutospacing="1"/>
    </w:pPr>
  </w:style>
  <w:style w:type="paragraph" w:customStyle="1" w:styleId="ConsPlusNormal">
    <w:name w:val="ConsPlusNormal"/>
    <w:rsid w:val="004467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"/>
    <w:basedOn w:val="a"/>
    <w:rsid w:val="004467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Стиль"/>
    <w:rsid w:val="00446748"/>
    <w:pPr>
      <w:autoSpaceDE w:val="0"/>
      <w:autoSpaceDN w:val="0"/>
    </w:pPr>
    <w:rPr>
      <w:sz w:val="24"/>
      <w:szCs w:val="24"/>
    </w:rPr>
  </w:style>
  <w:style w:type="paragraph" w:styleId="a7">
    <w:name w:val="Title"/>
    <w:basedOn w:val="a"/>
    <w:qFormat/>
    <w:rsid w:val="002F299D"/>
    <w:pPr>
      <w:jc w:val="center"/>
    </w:pPr>
    <w:rPr>
      <w:sz w:val="28"/>
      <w:szCs w:val="20"/>
    </w:rPr>
  </w:style>
  <w:style w:type="paragraph" w:styleId="a8">
    <w:name w:val="Balloon Text"/>
    <w:basedOn w:val="a"/>
    <w:semiHidden/>
    <w:rsid w:val="00914702"/>
    <w:rPr>
      <w:rFonts w:ascii="Tahoma" w:hAnsi="Tahoma" w:cs="Tahoma"/>
      <w:sz w:val="16"/>
      <w:szCs w:val="16"/>
    </w:rPr>
  </w:style>
  <w:style w:type="paragraph" w:customStyle="1" w:styleId="a9">
    <w:name w:val="Таблицы (моноширинный)"/>
    <w:basedOn w:val="a"/>
    <w:next w:val="a"/>
    <w:rsid w:val="00534AC4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2">
    <w:name w:val="Style2"/>
    <w:basedOn w:val="a"/>
    <w:next w:val="a"/>
    <w:rsid w:val="00D9337C"/>
    <w:pPr>
      <w:widowControl w:val="0"/>
      <w:suppressAutoHyphens/>
    </w:pPr>
    <w:rPr>
      <w:rFonts w:eastAsia="DejaVu Sans"/>
      <w:kern w:val="1"/>
      <w:sz w:val="28"/>
      <w:lang/>
    </w:rPr>
  </w:style>
  <w:style w:type="paragraph" w:customStyle="1" w:styleId="ConsPlusNonformat">
    <w:name w:val="ConsPlusNonformat"/>
    <w:rsid w:val="00947A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843CE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FontStyle21">
    <w:name w:val="Font Style21"/>
    <w:rsid w:val="00E375FB"/>
    <w:rPr>
      <w:rFonts w:ascii="Arial" w:eastAsia="Arial" w:hAnsi="Arial" w:cs="Arial"/>
      <w:sz w:val="22"/>
      <w:szCs w:val="22"/>
    </w:rPr>
  </w:style>
  <w:style w:type="paragraph" w:customStyle="1" w:styleId="ConsPlusCell">
    <w:name w:val="ConsPlusCell"/>
    <w:rsid w:val="00024FB9"/>
    <w:pPr>
      <w:widowControl w:val="0"/>
    </w:pPr>
    <w:rPr>
      <w:rFonts w:ascii="Arial" w:hAnsi="Arial"/>
      <w:snapToGrid w:val="0"/>
    </w:rPr>
  </w:style>
  <w:style w:type="paragraph" w:customStyle="1" w:styleId="aa">
    <w:name w:val=" Знак"/>
    <w:basedOn w:val="a"/>
    <w:rsid w:val="006A46C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AE1943"/>
    <w:pPr>
      <w:widowControl w:val="0"/>
      <w:suppressAutoHyphens/>
      <w:spacing w:after="120"/>
    </w:pPr>
    <w:rPr>
      <w:rFonts w:eastAsia="Lucida Sans Unicode" w:cs="Tahoma"/>
      <w:kern w:val="1"/>
      <w:lang w:eastAsia="hi-IN" w:bidi="hi-IN"/>
    </w:rPr>
  </w:style>
  <w:style w:type="character" w:customStyle="1" w:styleId="ac">
    <w:name w:val="Основной текст Знак"/>
    <w:link w:val="ab"/>
    <w:rsid w:val="00AE1943"/>
    <w:rPr>
      <w:rFonts w:eastAsia="Lucida Sans Unicode" w:cs="Tahoma"/>
      <w:kern w:val="1"/>
      <w:sz w:val="24"/>
      <w:szCs w:val="24"/>
      <w:lang w:eastAsia="hi-IN" w:bidi="hi-IN"/>
    </w:rPr>
  </w:style>
  <w:style w:type="paragraph" w:styleId="ad">
    <w:name w:val="No Spacing"/>
    <w:uiPriority w:val="1"/>
    <w:qFormat/>
    <w:rsid w:val="004A42D1"/>
    <w:pPr>
      <w:suppressAutoHyphens/>
    </w:pPr>
    <w:rPr>
      <w:rFonts w:eastAsia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D726B7176929D8D307986575E2C424E5EEE4267778441FF0D800DA46657FDBE0F5737561CE36E636B16F7m3F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D726B7176929D8D3079985A48401D4458E5146E78884BAF51DF56F9315EF7E948186E1458EE6F63m6FE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D726B7176929D8D3079985A48401D4458E41B6F768D4BAF51DF56F9315EF7E948186E1458EE6F65m6FA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57ADA-97F4-4B8C-832C-AFDE1FD0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4738</Words>
  <Characters>27009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31684</CharactersWithSpaces>
  <SharedDoc>false</SharedDoc>
  <HLinks>
    <vt:vector size="18" baseType="variant">
      <vt:variant>
        <vt:i4>5046363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consultantplus://offline/ref=5D726B7176929D8D307986575E2C424E5EEE4267778441FF0D800DA46657FDBE0F5737561CE36E636B16F7m3F1G</vt:lpwstr>
      </vt:variant>
      <vt:variant>
        <vt:lpwstr/>
      </vt:variant>
      <vt:variant>
        <vt:i4>7405624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consultantplus://offline/ref=5D726B7176929D8D3079985A48401D4458E5146E78884BAF51DF56F9315EF7E948186E1458EE6F63m6FEG</vt:lpwstr>
      </vt:variant>
      <vt:variant>
        <vt:lpwstr/>
      </vt:variant>
      <vt:variant>
        <vt:i4>7405628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consultantplus://offline/ref=5D726B7176929D8D3079985A48401D4458E41B6F768D4BAF51DF56F9315EF7E948186E1458EE6F65m6FAG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ALEXSANDR</dc:creator>
  <cp:lastModifiedBy>Вячеслав</cp:lastModifiedBy>
  <cp:revision>2</cp:revision>
  <cp:lastPrinted>2019-11-13T07:21:00Z</cp:lastPrinted>
  <dcterms:created xsi:type="dcterms:W3CDTF">2020-02-04T11:40:00Z</dcterms:created>
  <dcterms:modified xsi:type="dcterms:W3CDTF">2020-02-04T11:40:00Z</dcterms:modified>
</cp:coreProperties>
</file>