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1D" w:rsidRDefault="00C2731D" w:rsidP="008707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  <w:r w:rsidRPr="008707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C2C87C" wp14:editId="1991F432">
            <wp:extent cx="5334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hAnsi="Times New Roman"/>
          <w:b/>
          <w:sz w:val="28"/>
          <w:szCs w:val="28"/>
        </w:rPr>
        <w:t>АДМИНИСТРАЦИИ БРАТКОВСКОЕ СЕЛЬСКОГО ПОСЕЛЕНИЯ</w:t>
      </w: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  <w:sz w:val="32"/>
          <w:szCs w:val="32"/>
        </w:rPr>
      </w:pPr>
      <w:r w:rsidRPr="0087079E">
        <w:rPr>
          <w:rFonts w:ascii="Times New Roman" w:hAnsi="Times New Roman"/>
          <w:b/>
          <w:sz w:val="32"/>
          <w:szCs w:val="32"/>
        </w:rPr>
        <w:t>ПОСТАНОВЛЕНИЕ</w:t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  <w:b/>
        </w:rPr>
      </w:pPr>
      <w:r w:rsidRPr="0087079E">
        <w:rPr>
          <w:rFonts w:ascii="Times New Roman" w:hAnsi="Times New Roman"/>
          <w:b/>
        </w:rPr>
        <w:t>о</w:t>
      </w:r>
      <w:r w:rsidR="00C2731D">
        <w:rPr>
          <w:rFonts w:ascii="Times New Roman" w:hAnsi="Times New Roman"/>
          <w:b/>
        </w:rPr>
        <w:t>т 00.00.</w:t>
      </w:r>
      <w:bookmarkStart w:id="0" w:name="_GoBack"/>
      <w:bookmarkEnd w:id="0"/>
      <w:r w:rsidR="00C2731D">
        <w:rPr>
          <w:rFonts w:ascii="Times New Roman" w:hAnsi="Times New Roman"/>
          <w:b/>
        </w:rPr>
        <w:t>2020 года</w:t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</w:r>
      <w:r w:rsidR="00C2731D">
        <w:rPr>
          <w:rFonts w:ascii="Times New Roman" w:hAnsi="Times New Roman"/>
          <w:b/>
        </w:rPr>
        <w:tab/>
        <w:t>№ 00</w:t>
      </w: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  <w:r w:rsidRPr="0087079E">
        <w:rPr>
          <w:rFonts w:ascii="Times New Roman" w:hAnsi="Times New Roman"/>
        </w:rPr>
        <w:t>село Братковское</w:t>
      </w: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</w:p>
    <w:p w:rsidR="0087079E" w:rsidRPr="0087079E" w:rsidRDefault="0087079E" w:rsidP="0087079E">
      <w:pPr>
        <w:jc w:val="center"/>
        <w:rPr>
          <w:rFonts w:ascii="Times New Roman" w:hAnsi="Times New Roman"/>
        </w:rPr>
      </w:pPr>
    </w:p>
    <w:p w:rsidR="0087079E" w:rsidRPr="0087079E" w:rsidRDefault="0087079E" w:rsidP="0087079E">
      <w:pPr>
        <w:widowControl w:val="0"/>
        <w:suppressAutoHyphens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079E">
        <w:rPr>
          <w:rFonts w:ascii="Times New Roman" w:eastAsia="DejaVuSans" w:hAnsi="Times New Roman"/>
          <w:b/>
          <w:bCs/>
          <w:color w:val="000000"/>
          <w:kern w:val="1"/>
          <w:sz w:val="28"/>
          <w:szCs w:val="28"/>
        </w:rPr>
        <w:t xml:space="preserve">О признании утратившим силу постановления </w:t>
      </w:r>
      <w:r w:rsidRPr="0087079E">
        <w:rPr>
          <w:rFonts w:ascii="Times New Roman" w:hAnsi="Times New Roman"/>
          <w:b/>
          <w:sz w:val="28"/>
          <w:szCs w:val="28"/>
        </w:rPr>
        <w:t xml:space="preserve">администрации Братковского сельского поселения Кореновского района </w:t>
      </w:r>
    </w:p>
    <w:p w:rsidR="0087079E" w:rsidRPr="0087079E" w:rsidRDefault="0087079E" w:rsidP="0087079E">
      <w:pPr>
        <w:jc w:val="center"/>
        <w:rPr>
          <w:rFonts w:ascii="Times New Roman" w:hAnsi="Times New Roman"/>
          <w:sz w:val="28"/>
          <w:szCs w:val="28"/>
        </w:rPr>
      </w:pPr>
    </w:p>
    <w:p w:rsidR="00733C07" w:rsidRPr="0087079E" w:rsidRDefault="00733C07">
      <w:pPr>
        <w:rPr>
          <w:rFonts w:ascii="Times New Roman" w:hAnsi="Times New Roman"/>
        </w:rPr>
      </w:pPr>
    </w:p>
    <w:p w:rsidR="0087079E" w:rsidRPr="0087079E" w:rsidRDefault="0087079E" w:rsidP="0087079E">
      <w:pPr>
        <w:widowControl w:val="0"/>
        <w:suppressAutoHyphens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С целью приведения нормативных правовых актов администрации Братковского сельского поселения Кореновского района в соответствии с действующим законодательством, администрация Братковского сельского поселения Кореновского района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п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о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с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т</w:t>
      </w:r>
      <w:proofErr w:type="gramEnd"/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а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н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о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в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л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я</w:t>
      </w:r>
      <w:r w:rsidRPr="0087079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</w:rPr>
        <w:t>е т:</w:t>
      </w:r>
    </w:p>
    <w:p w:rsidR="0087079E" w:rsidRPr="0087079E" w:rsidRDefault="0087079E" w:rsidP="0087079E">
      <w:pPr>
        <w:pStyle w:val="af5"/>
        <w:spacing w:line="100" w:lineRule="atLeast"/>
        <w:ind w:firstLine="709"/>
        <w:rPr>
          <w:bCs/>
          <w:szCs w:val="28"/>
        </w:rPr>
      </w:pPr>
      <w:r w:rsidRPr="0087079E">
        <w:rPr>
          <w:rFonts w:eastAsia="DejaVuSans"/>
          <w:color w:val="000000"/>
          <w:kern w:val="1"/>
          <w:szCs w:val="28"/>
        </w:rPr>
        <w:t>1.</w:t>
      </w:r>
      <w:r w:rsidRPr="0087079E">
        <w:rPr>
          <w:color w:val="000000"/>
          <w:kern w:val="1"/>
          <w:szCs w:val="28"/>
        </w:rPr>
        <w:t xml:space="preserve"> Признать утратившим силу  постановление администрации Братковского сельского поселения Кореновского района </w:t>
      </w:r>
      <w:r w:rsidRPr="0087079E">
        <w:rPr>
          <w:szCs w:val="28"/>
        </w:rPr>
        <w:t xml:space="preserve"> от 11 февраля 2020 года № 30 «О внесении изменений в постановление администрации Братковского сельского поселения Кореновского района от 20 апреля 2016 года №61 «</w:t>
      </w:r>
      <w:r w:rsidRPr="0087079E">
        <w:rPr>
          <w:bCs/>
          <w:szCs w:val="28"/>
        </w:rPr>
        <w:t>О Комиссии по соблюдению требований к служебному поведению муниципальных служащих администрации Братковского сельского поселения Кореновского района  и урегулированию конфликта интересов»</w:t>
      </w:r>
      <w:r w:rsidRPr="0087079E">
        <w:rPr>
          <w:szCs w:val="28"/>
        </w:rPr>
        <w:t>.</w:t>
      </w:r>
    </w:p>
    <w:p w:rsidR="0087079E" w:rsidRPr="0087079E" w:rsidRDefault="0087079E" w:rsidP="0087079E">
      <w:pPr>
        <w:widowControl w:val="0"/>
        <w:suppressAutoHyphens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  <w:t>2.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его на официальном сайте органов местного самоуправления Братковского сельского поселения Кореновского района в сети Интернет.</w:t>
      </w:r>
    </w:p>
    <w:p w:rsidR="0087079E" w:rsidRPr="0087079E" w:rsidRDefault="0087079E" w:rsidP="0087079E">
      <w:pPr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</w:pPr>
      <w:r w:rsidRPr="0087079E"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  <w:t>3. Постановление вступает в силу после его официального обнародования.</w:t>
      </w: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 xml:space="preserve">Глава Братковского   </w:t>
      </w: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7079E" w:rsidRPr="0087079E" w:rsidRDefault="0087079E" w:rsidP="0087079E">
      <w:pPr>
        <w:rPr>
          <w:rFonts w:ascii="Times New Roman" w:hAnsi="Times New Roman"/>
          <w:color w:val="000000"/>
          <w:sz w:val="28"/>
          <w:szCs w:val="28"/>
        </w:rPr>
      </w:pPr>
      <w:r w:rsidRPr="0087079E"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  А.В. Демченко</w:t>
      </w:r>
    </w:p>
    <w:p w:rsidR="0087079E" w:rsidRPr="0087079E" w:rsidRDefault="0087079E">
      <w:pPr>
        <w:rPr>
          <w:rFonts w:ascii="Times New Roman" w:hAnsi="Times New Roman"/>
        </w:rPr>
      </w:pPr>
    </w:p>
    <w:sectPr w:rsidR="0087079E" w:rsidRPr="0087079E" w:rsidSect="008707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5A"/>
    <w:rsid w:val="000A59A6"/>
    <w:rsid w:val="00100499"/>
    <w:rsid w:val="0018378F"/>
    <w:rsid w:val="00203838"/>
    <w:rsid w:val="002238A5"/>
    <w:rsid w:val="00343A88"/>
    <w:rsid w:val="00472A8A"/>
    <w:rsid w:val="004A0D5A"/>
    <w:rsid w:val="004E600D"/>
    <w:rsid w:val="00515570"/>
    <w:rsid w:val="00544BD9"/>
    <w:rsid w:val="006B1355"/>
    <w:rsid w:val="00733C07"/>
    <w:rsid w:val="00816ECE"/>
    <w:rsid w:val="0087079E"/>
    <w:rsid w:val="008B0590"/>
    <w:rsid w:val="008B4E21"/>
    <w:rsid w:val="00C2731D"/>
    <w:rsid w:val="00C44300"/>
    <w:rsid w:val="00CB68D7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F2E7"/>
  <w15:docId w15:val="{3329A49C-3EC2-47AB-BA91-9D2741E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7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07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7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07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07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07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07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07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07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07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707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07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07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079E"/>
    <w:rPr>
      <w:b/>
      <w:bCs/>
    </w:rPr>
  </w:style>
  <w:style w:type="character" w:styleId="a8">
    <w:name w:val="Emphasis"/>
    <w:basedOn w:val="a0"/>
    <w:uiPriority w:val="20"/>
    <w:qFormat/>
    <w:rsid w:val="008707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079E"/>
    <w:rPr>
      <w:szCs w:val="32"/>
    </w:rPr>
  </w:style>
  <w:style w:type="paragraph" w:styleId="aa">
    <w:name w:val="List Paragraph"/>
    <w:basedOn w:val="a"/>
    <w:uiPriority w:val="34"/>
    <w:qFormat/>
    <w:rsid w:val="008707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79E"/>
    <w:rPr>
      <w:i/>
    </w:rPr>
  </w:style>
  <w:style w:type="character" w:customStyle="1" w:styleId="22">
    <w:name w:val="Цитата 2 Знак"/>
    <w:basedOn w:val="a0"/>
    <w:link w:val="21"/>
    <w:uiPriority w:val="29"/>
    <w:rsid w:val="008707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07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079E"/>
    <w:rPr>
      <w:b/>
      <w:i/>
      <w:sz w:val="24"/>
    </w:rPr>
  </w:style>
  <w:style w:type="character" w:styleId="ad">
    <w:name w:val="Subtle Emphasis"/>
    <w:uiPriority w:val="19"/>
    <w:qFormat/>
    <w:rsid w:val="008707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07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07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07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07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07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07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79E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semiHidden/>
    <w:rsid w:val="0087079E"/>
    <w:pPr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87079E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5</cp:revision>
  <dcterms:created xsi:type="dcterms:W3CDTF">2020-04-13T05:02:00Z</dcterms:created>
  <dcterms:modified xsi:type="dcterms:W3CDTF">2020-05-29T08:16:00Z</dcterms:modified>
</cp:coreProperties>
</file>